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526E9" w14:textId="77777777" w:rsidR="0049018B" w:rsidRPr="000A0D50" w:rsidRDefault="004616A3" w:rsidP="004616A3">
      <w:pPr>
        <w:jc w:val="center"/>
        <w:rPr>
          <w:rFonts w:ascii="Book Antiqua" w:hAnsi="Book Antiqua"/>
          <w:b/>
          <w:i/>
          <w:sz w:val="28"/>
        </w:rPr>
      </w:pPr>
      <w:r w:rsidRPr="000A0D50">
        <w:rPr>
          <w:rFonts w:ascii="Book Antiqua" w:hAnsi="Book Antiqua"/>
          <w:b/>
          <w:i/>
          <w:sz w:val="28"/>
        </w:rPr>
        <w:t xml:space="preserve">ÍNDICE </w:t>
      </w:r>
      <w:r w:rsidR="00D13147">
        <w:rPr>
          <w:rFonts w:ascii="Book Antiqua" w:hAnsi="Book Antiqua"/>
          <w:b/>
          <w:i/>
          <w:sz w:val="28"/>
        </w:rPr>
        <w:t>ORDENANZAS</w:t>
      </w:r>
    </w:p>
    <w:p w14:paraId="0707C77C" w14:textId="3B914E49" w:rsidR="00A40BB0" w:rsidRDefault="00D37CE1" w:rsidP="008B06BC">
      <w:pPr>
        <w:jc w:val="center"/>
        <w:rPr>
          <w:rFonts w:ascii="Book Antiqua" w:hAnsi="Book Antiqua"/>
          <w:b/>
          <w:i/>
          <w:sz w:val="28"/>
        </w:rPr>
      </w:pPr>
      <w:r>
        <w:rPr>
          <w:rFonts w:ascii="Book Antiqua" w:hAnsi="Book Antiqua"/>
          <w:b/>
          <w:i/>
          <w:sz w:val="28"/>
        </w:rPr>
        <w:t>2</w:t>
      </w:r>
      <w:r w:rsidR="006625BC">
        <w:rPr>
          <w:rFonts w:ascii="Book Antiqua" w:hAnsi="Book Antiqua"/>
          <w:b/>
          <w:i/>
          <w:sz w:val="28"/>
        </w:rPr>
        <w:t>02</w:t>
      </w:r>
      <w:r w:rsidR="005C4D5E">
        <w:rPr>
          <w:rFonts w:ascii="Book Antiqua" w:hAnsi="Book Antiqua"/>
          <w:b/>
          <w:i/>
          <w:sz w:val="28"/>
        </w:rPr>
        <w:t>2</w:t>
      </w:r>
      <w:r>
        <w:rPr>
          <w:rFonts w:ascii="Book Antiqua" w:hAnsi="Book Antiqua"/>
          <w:b/>
          <w:i/>
          <w:sz w:val="28"/>
        </w:rPr>
        <w:t>-202</w:t>
      </w:r>
      <w:r w:rsidR="005C4D5E">
        <w:rPr>
          <w:rFonts w:ascii="Book Antiqua" w:hAnsi="Book Antiqua"/>
          <w:b/>
          <w:i/>
          <w:sz w:val="28"/>
        </w:rPr>
        <w:t>3</w:t>
      </w:r>
    </w:p>
    <w:p w14:paraId="5B4DB178" w14:textId="77777777" w:rsidR="008B06BC" w:rsidRPr="000A0D50" w:rsidRDefault="008B06BC" w:rsidP="008B06BC">
      <w:pPr>
        <w:jc w:val="center"/>
        <w:rPr>
          <w:rFonts w:ascii="Book Antiqua" w:hAnsi="Book Antiqua"/>
          <w:b/>
          <w:i/>
          <w:sz w:val="28"/>
        </w:rPr>
      </w:pPr>
    </w:p>
    <w:p w14:paraId="361B802F" w14:textId="77777777" w:rsidR="004616A3" w:rsidRPr="009B71A7" w:rsidRDefault="004616A3" w:rsidP="004616A3">
      <w:pPr>
        <w:jc w:val="both"/>
        <w:rPr>
          <w:rFonts w:ascii="Book Antiqua" w:hAnsi="Book Antiqua"/>
        </w:rPr>
      </w:pPr>
    </w:p>
    <w:p w14:paraId="1B3E4F8A" w14:textId="3139FAFC" w:rsidR="00C6273F" w:rsidRDefault="00C6273F" w:rsidP="005C4D5E">
      <w:pPr>
        <w:rPr>
          <w:rFonts w:ascii="Book Antiqua" w:hAnsi="Book Antiqua"/>
          <w:b/>
          <w:sz w:val="24"/>
        </w:rPr>
      </w:pPr>
      <w:r w:rsidRPr="00F17D08">
        <w:rPr>
          <w:rFonts w:ascii="Book Antiqua" w:hAnsi="Book Antiqua"/>
          <w:b/>
          <w:sz w:val="24"/>
        </w:rPr>
        <w:t>ORDENANZA NÚM. 01</w:t>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407E2312" w14:textId="49CBA1B0" w:rsidR="00C6273F" w:rsidRPr="00825851" w:rsidRDefault="005C4D5E" w:rsidP="00C6273F">
      <w:pPr>
        <w:rPr>
          <w:rFonts w:ascii="Book Antiqua" w:hAnsi="Book Antiqua"/>
        </w:rPr>
      </w:pPr>
      <w:r w:rsidRPr="00825851">
        <w:rPr>
          <w:rFonts w:ascii="Book Antiqua" w:hAnsi="Book Antiqua"/>
        </w:rPr>
        <w:t xml:space="preserve">PARA APROBAR Y ADOPTAR EL NUEVO REGLAMENTO DE SUBASTAS Y SOLICITUD DE PROPUESTAS DEL MUNICIPIO AUTONOMO DE DORADO; DEROGAR LA ORDENANZA NUMERO 59, SERIE 2009-10; Y PARA OTROS FINES. </w:t>
      </w:r>
    </w:p>
    <w:p w14:paraId="42143D62" w14:textId="77777777" w:rsidR="00C6273F" w:rsidRDefault="00C6273F" w:rsidP="00C6273F">
      <w:pPr>
        <w:rPr>
          <w:rFonts w:ascii="Book Antiqua" w:hAnsi="Book Antiqua"/>
          <w:b/>
          <w:sz w:val="24"/>
        </w:rPr>
      </w:pPr>
    </w:p>
    <w:p w14:paraId="1D83BC42" w14:textId="3595D779" w:rsidR="00C6273F" w:rsidRDefault="005C4D5E" w:rsidP="00C6273F">
      <w:pPr>
        <w:rPr>
          <w:rFonts w:ascii="Book Antiqua" w:hAnsi="Book Antiqua"/>
          <w:i/>
        </w:rPr>
      </w:pPr>
      <w:r>
        <w:rPr>
          <w:rFonts w:ascii="Book Antiqua" w:hAnsi="Book Antiqua"/>
          <w:i/>
        </w:rPr>
        <w:t>Aprobada Extraordinaria 2 de agosto de 2022  (P de O 183-22-23</w:t>
      </w:r>
      <w:r w:rsidR="00C6273F" w:rsidRPr="004148BC">
        <w:rPr>
          <w:rFonts w:ascii="Book Antiqua" w:hAnsi="Book Antiqua"/>
          <w:i/>
        </w:rPr>
        <w:t>)</w:t>
      </w:r>
    </w:p>
    <w:p w14:paraId="7F8374B3" w14:textId="77777777" w:rsidR="007816BD" w:rsidRDefault="007816BD" w:rsidP="00C6273F">
      <w:pPr>
        <w:rPr>
          <w:rFonts w:ascii="Book Antiqua" w:hAnsi="Book Antiqua"/>
          <w:i/>
        </w:rPr>
      </w:pPr>
    </w:p>
    <w:p w14:paraId="46F08E4F" w14:textId="6E43651D" w:rsidR="007816BD" w:rsidRDefault="007B1767" w:rsidP="007816BD">
      <w:pPr>
        <w:rPr>
          <w:rFonts w:ascii="Book Antiqua" w:hAnsi="Book Antiqua"/>
          <w:b/>
          <w:sz w:val="24"/>
        </w:rPr>
      </w:pPr>
      <w:r>
        <w:rPr>
          <w:rFonts w:ascii="Book Antiqua" w:hAnsi="Book Antiqua"/>
          <w:b/>
          <w:sz w:val="24"/>
        </w:rPr>
        <w:t>ORDENANZA NÚM. 02</w:t>
      </w:r>
      <w:r w:rsidR="007816BD" w:rsidRPr="00F17D08">
        <w:rPr>
          <w:rFonts w:ascii="Book Antiqua" w:hAnsi="Book Antiqua"/>
          <w:b/>
          <w:sz w:val="24"/>
        </w:rPr>
        <w:tab/>
      </w:r>
      <w:r w:rsidR="007816BD" w:rsidRPr="00F17D08">
        <w:rPr>
          <w:rFonts w:ascii="Book Antiqua" w:hAnsi="Book Antiqua"/>
          <w:b/>
          <w:sz w:val="24"/>
        </w:rPr>
        <w:tab/>
      </w:r>
      <w:r w:rsidR="007816BD" w:rsidRPr="00F17D08">
        <w:rPr>
          <w:rFonts w:ascii="Book Antiqua" w:hAnsi="Book Antiqua"/>
          <w:b/>
          <w:sz w:val="24"/>
        </w:rPr>
        <w:tab/>
      </w:r>
      <w:r w:rsidR="007816BD" w:rsidRPr="00F17D08">
        <w:rPr>
          <w:rFonts w:ascii="Book Antiqua" w:hAnsi="Book Antiqua"/>
          <w:b/>
          <w:sz w:val="24"/>
        </w:rPr>
        <w:tab/>
      </w:r>
      <w:r w:rsidR="007816BD" w:rsidRPr="00F17D08">
        <w:rPr>
          <w:rFonts w:ascii="Book Antiqua" w:hAnsi="Book Antiqua"/>
          <w:b/>
          <w:sz w:val="24"/>
        </w:rPr>
        <w:tab/>
      </w:r>
      <w:r w:rsidR="007816BD" w:rsidRPr="00F17D08">
        <w:rPr>
          <w:rFonts w:ascii="Book Antiqua" w:hAnsi="Book Antiqua"/>
          <w:b/>
          <w:sz w:val="24"/>
        </w:rPr>
        <w:tab/>
        <w:t>SERIE: 2022</w:t>
      </w:r>
      <w:r w:rsidR="007816BD">
        <w:rPr>
          <w:rFonts w:ascii="Book Antiqua" w:hAnsi="Book Antiqua"/>
          <w:b/>
          <w:sz w:val="24"/>
        </w:rPr>
        <w:t>-2023</w:t>
      </w:r>
    </w:p>
    <w:p w14:paraId="7121017E" w14:textId="2A8AF429" w:rsidR="007816BD" w:rsidRDefault="007B1767" w:rsidP="00C6273F">
      <w:pPr>
        <w:rPr>
          <w:rFonts w:ascii="Book Antiqua" w:hAnsi="Book Antiqua"/>
        </w:rPr>
      </w:pPr>
      <w:r>
        <w:rPr>
          <w:rFonts w:ascii="Book Antiqua" w:hAnsi="Book Antiqua"/>
        </w:rPr>
        <w:t xml:space="preserve">PARA ESTABLECER EL PROCEDIMIENTO A SEGUIR PARA PREVENIR, DETECTAR Y ELIMINAR DESCARGAS ILICITAS AL SISTEMA SEPARADO MUNICIPAL DE AGUAS DE ESCORRENTIAS (MS4, POR SUS SIGLAS EN INGLES). </w:t>
      </w:r>
    </w:p>
    <w:p w14:paraId="453E94EC" w14:textId="77777777" w:rsidR="00D07B3C" w:rsidRDefault="00D07B3C" w:rsidP="00C6273F">
      <w:pPr>
        <w:rPr>
          <w:rFonts w:ascii="Book Antiqua" w:hAnsi="Book Antiqua"/>
        </w:rPr>
      </w:pPr>
    </w:p>
    <w:p w14:paraId="293C52EF" w14:textId="478FA220" w:rsidR="007B1767" w:rsidRDefault="007B1767" w:rsidP="007B1767">
      <w:pPr>
        <w:rPr>
          <w:rFonts w:ascii="Book Antiqua" w:hAnsi="Book Antiqua"/>
          <w:i/>
        </w:rPr>
      </w:pPr>
      <w:r>
        <w:rPr>
          <w:rFonts w:ascii="Book Antiqua" w:hAnsi="Book Antiqua"/>
          <w:i/>
        </w:rPr>
        <w:t>Aprobada Extraordinaria 2 de agosto de 2022  (P de O 192-22-23</w:t>
      </w:r>
      <w:r w:rsidRPr="004148BC">
        <w:rPr>
          <w:rFonts w:ascii="Book Antiqua" w:hAnsi="Book Antiqua"/>
          <w:i/>
        </w:rPr>
        <w:t>)</w:t>
      </w:r>
    </w:p>
    <w:p w14:paraId="483D77EF" w14:textId="77777777" w:rsidR="006C42A3" w:rsidRDefault="006C42A3" w:rsidP="007B1767">
      <w:pPr>
        <w:rPr>
          <w:rFonts w:ascii="Book Antiqua" w:hAnsi="Book Antiqua"/>
          <w:i/>
        </w:rPr>
      </w:pPr>
    </w:p>
    <w:p w14:paraId="3105D808" w14:textId="4CEC6B46" w:rsidR="006C42A3" w:rsidRDefault="006C42A3" w:rsidP="006C42A3">
      <w:pPr>
        <w:rPr>
          <w:rFonts w:ascii="Book Antiqua" w:hAnsi="Book Antiqua"/>
          <w:b/>
          <w:sz w:val="24"/>
        </w:rPr>
      </w:pPr>
      <w:r>
        <w:rPr>
          <w:rFonts w:ascii="Book Antiqua" w:hAnsi="Book Antiqua"/>
          <w:b/>
          <w:sz w:val="24"/>
        </w:rPr>
        <w:t>ORDENANZA NÚM. 03</w:t>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71907FF5" w14:textId="74A4EA85" w:rsidR="00D07B3C" w:rsidRDefault="00D07B3C" w:rsidP="00A40BB0">
      <w:pPr>
        <w:rPr>
          <w:rFonts w:ascii="Book Antiqua" w:hAnsi="Book Antiqua"/>
        </w:rPr>
      </w:pPr>
      <w:r>
        <w:rPr>
          <w:rFonts w:ascii="Book Antiqua" w:hAnsi="Book Antiqua"/>
        </w:rPr>
        <w:t>PARA ESTABLECER EL PROGRAMA PARA REGULAR LAS DESCARGAS DE ESCORRENT</w:t>
      </w:r>
      <w:r>
        <w:rPr>
          <w:rFonts w:ascii="Book Antiqua" w:hAnsi="Book Antiqua"/>
          <w:spacing w:val="20"/>
          <w:lang w:val="es-US"/>
        </w:rPr>
        <w:t>Í</w:t>
      </w:r>
      <w:r>
        <w:rPr>
          <w:rFonts w:ascii="Book Antiqua" w:hAnsi="Book Antiqua"/>
        </w:rPr>
        <w:t>AS PROVENIENTES  DE PROYECTOS DE CONSTRUCCI</w:t>
      </w:r>
      <w:r w:rsidRPr="003A0870">
        <w:rPr>
          <w:rFonts w:ascii="Book Antiqua" w:eastAsia="Batang" w:hAnsi="Book Antiqua"/>
          <w:iCs/>
          <w:color w:val="0D0D0D"/>
        </w:rPr>
        <w:t>Ó</w:t>
      </w:r>
      <w:r>
        <w:rPr>
          <w:rFonts w:ascii="Book Antiqua" w:eastAsia="Batang" w:hAnsi="Book Antiqua"/>
          <w:iCs/>
          <w:color w:val="0D0D0D"/>
        </w:rPr>
        <w:t>N Y DE NUEVOS DESARROLLOS O REDESARROLLOS EN LA ETAPA DE POST-CONSTRUCCI</w:t>
      </w:r>
      <w:r w:rsidRPr="003A0870">
        <w:rPr>
          <w:rFonts w:ascii="Book Antiqua" w:eastAsia="Batang" w:hAnsi="Book Antiqua"/>
          <w:iCs/>
          <w:color w:val="0D0D0D"/>
        </w:rPr>
        <w:t>Ó</w:t>
      </w:r>
      <w:r>
        <w:rPr>
          <w:rFonts w:ascii="Book Antiqua" w:eastAsia="Batang" w:hAnsi="Book Antiqua"/>
          <w:iCs/>
          <w:color w:val="0D0D0D"/>
        </w:rPr>
        <w:t>N Y DE NUEVOS DESARROLLOS O REDESARROLLOS EN LA ETAPA DE POST- CONSTRUCCI</w:t>
      </w:r>
      <w:r w:rsidRPr="003A0870">
        <w:rPr>
          <w:rFonts w:ascii="Book Antiqua" w:eastAsia="Batang" w:hAnsi="Book Antiqua"/>
          <w:iCs/>
          <w:color w:val="0D0D0D"/>
        </w:rPr>
        <w:t>Ó</w:t>
      </w:r>
      <w:r>
        <w:rPr>
          <w:rFonts w:ascii="Book Antiqua" w:eastAsia="Batang" w:hAnsi="Book Antiqua"/>
          <w:iCs/>
          <w:color w:val="0D0D0D"/>
        </w:rPr>
        <w:t>N Y LA APLICACI</w:t>
      </w:r>
      <w:r w:rsidRPr="003A0870">
        <w:rPr>
          <w:rFonts w:ascii="Book Antiqua" w:eastAsia="Batang" w:hAnsi="Book Antiqua"/>
          <w:iCs/>
          <w:color w:val="0D0D0D"/>
        </w:rPr>
        <w:t>Ó</w:t>
      </w:r>
      <w:r>
        <w:rPr>
          <w:rFonts w:ascii="Book Antiqua" w:eastAsia="Batang" w:hAnsi="Book Antiqua"/>
          <w:iCs/>
          <w:color w:val="0D0D0D"/>
        </w:rPr>
        <w:t>N DEL CARGO AMBIENTAL POR CONCEPTO DE MANEJO DE ESCORRENT</w:t>
      </w:r>
      <w:r>
        <w:rPr>
          <w:rFonts w:ascii="Book Antiqua" w:hAnsi="Book Antiqua"/>
          <w:spacing w:val="20"/>
          <w:lang w:val="es-US"/>
        </w:rPr>
        <w:t xml:space="preserve">ÍAS.  </w:t>
      </w:r>
    </w:p>
    <w:p w14:paraId="75C5EDBE" w14:textId="77777777" w:rsidR="00D07B3C" w:rsidRDefault="00D07B3C" w:rsidP="00A40BB0">
      <w:pPr>
        <w:rPr>
          <w:rFonts w:ascii="Book Antiqua" w:hAnsi="Book Antiqua"/>
        </w:rPr>
      </w:pPr>
    </w:p>
    <w:p w14:paraId="3EF966C3" w14:textId="63BC0A92" w:rsidR="00A40BB0" w:rsidRDefault="00A40BB0" w:rsidP="00A40BB0">
      <w:pPr>
        <w:rPr>
          <w:rFonts w:ascii="Book Antiqua" w:hAnsi="Book Antiqua"/>
          <w:i/>
        </w:rPr>
      </w:pPr>
      <w:r>
        <w:rPr>
          <w:rFonts w:ascii="Book Antiqua" w:hAnsi="Book Antiqua"/>
          <w:i/>
        </w:rPr>
        <w:t>Aprobada Extraordinaria 2 de agosto de 2022  (P de O 193-22-23</w:t>
      </w:r>
      <w:r w:rsidRPr="004148BC">
        <w:rPr>
          <w:rFonts w:ascii="Book Antiqua" w:hAnsi="Book Antiqua"/>
          <w:i/>
        </w:rPr>
        <w:t>)</w:t>
      </w:r>
    </w:p>
    <w:p w14:paraId="5A1921B5" w14:textId="77777777" w:rsidR="00592853" w:rsidRDefault="00592853" w:rsidP="00A40BB0">
      <w:pPr>
        <w:rPr>
          <w:rFonts w:ascii="Book Antiqua" w:hAnsi="Book Antiqua"/>
          <w:i/>
        </w:rPr>
      </w:pPr>
    </w:p>
    <w:p w14:paraId="093E0D5F" w14:textId="39B52D57" w:rsidR="00592853" w:rsidRDefault="00592853" w:rsidP="00592853">
      <w:pPr>
        <w:rPr>
          <w:rFonts w:ascii="Book Antiqua" w:hAnsi="Book Antiqua"/>
          <w:b/>
          <w:sz w:val="24"/>
        </w:rPr>
      </w:pPr>
      <w:r>
        <w:rPr>
          <w:rFonts w:ascii="Book Antiqua" w:hAnsi="Book Antiqua"/>
          <w:b/>
          <w:sz w:val="24"/>
        </w:rPr>
        <w:t>ORDENANZA NÚM. 04</w:t>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769929B6" w14:textId="041A2567" w:rsidR="00592853" w:rsidRPr="00007E71" w:rsidRDefault="00DD266D" w:rsidP="00592853">
      <w:pPr>
        <w:rPr>
          <w:rFonts w:ascii="Book Antiqua" w:hAnsi="Book Antiqua"/>
        </w:rPr>
      </w:pPr>
      <w:r w:rsidRPr="00007E71">
        <w:rPr>
          <w:rFonts w:ascii="Book Antiqua" w:hAnsi="Book Antiqua"/>
        </w:rPr>
        <w:t>PARA</w:t>
      </w:r>
      <w:r w:rsidR="00592853" w:rsidRPr="00007E71">
        <w:rPr>
          <w:rFonts w:ascii="Book Antiqua" w:hAnsi="Book Antiqua"/>
        </w:rPr>
        <w:t xml:space="preserve"> DENOMINAR LA CALLE 12 DEL BARRIO MAMEYAL DEL MUNICIPIO DE DOR</w:t>
      </w:r>
      <w:r w:rsidR="00FD3C93" w:rsidRPr="00007E71">
        <w:rPr>
          <w:rFonts w:ascii="Book Antiqua" w:hAnsi="Book Antiqua"/>
        </w:rPr>
        <w:t>ADO, CON EL NOMBRE DE EUFEMIA P</w:t>
      </w:r>
      <w:r w:rsidR="00FD3C93" w:rsidRPr="00007E71">
        <w:rPr>
          <w:rFonts w:ascii="Book Antiqua" w:hAnsi="Book Antiqua"/>
          <w:spacing w:val="20"/>
          <w:lang w:val="es-US"/>
        </w:rPr>
        <w:t>É</w:t>
      </w:r>
      <w:r w:rsidR="00592853" w:rsidRPr="00007E71">
        <w:rPr>
          <w:rFonts w:ascii="Book Antiqua" w:hAnsi="Book Antiqua"/>
        </w:rPr>
        <w:t xml:space="preserve">REZ ARCE; Y PARA OTROS FINES. </w:t>
      </w:r>
    </w:p>
    <w:p w14:paraId="0BC107EC" w14:textId="4348B4FA" w:rsidR="009A220E" w:rsidRDefault="009A220E" w:rsidP="009A220E">
      <w:pPr>
        <w:rPr>
          <w:rFonts w:ascii="Book Antiqua" w:hAnsi="Book Antiqua"/>
          <w:i/>
        </w:rPr>
      </w:pPr>
      <w:r>
        <w:rPr>
          <w:rFonts w:ascii="Book Antiqua" w:hAnsi="Book Antiqua"/>
          <w:i/>
        </w:rPr>
        <w:t>Aprobada Ordinaria 15 de agosto de 2022  (P de O 9-22-23</w:t>
      </w:r>
      <w:r w:rsidRPr="004148BC">
        <w:rPr>
          <w:rFonts w:ascii="Book Antiqua" w:hAnsi="Book Antiqua"/>
          <w:i/>
        </w:rPr>
        <w:t>)</w:t>
      </w:r>
    </w:p>
    <w:p w14:paraId="56BBB982" w14:textId="77777777" w:rsidR="00007E71" w:rsidRDefault="00007E71" w:rsidP="009A220E">
      <w:pPr>
        <w:rPr>
          <w:rFonts w:ascii="Book Antiqua" w:hAnsi="Book Antiqua"/>
          <w:i/>
        </w:rPr>
      </w:pPr>
    </w:p>
    <w:p w14:paraId="05FB5D2C" w14:textId="4870B412" w:rsidR="00007E71" w:rsidRDefault="00007E71" w:rsidP="00007E71">
      <w:pPr>
        <w:rPr>
          <w:rFonts w:ascii="Book Antiqua" w:hAnsi="Book Antiqua"/>
          <w:b/>
          <w:sz w:val="24"/>
        </w:rPr>
      </w:pPr>
      <w:r>
        <w:rPr>
          <w:rFonts w:ascii="Book Antiqua" w:hAnsi="Book Antiqua"/>
          <w:b/>
          <w:sz w:val="24"/>
        </w:rPr>
        <w:t>ORDENANZA NÚM. 05</w:t>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7AC89D52" w14:textId="62726E30" w:rsidR="00007E71" w:rsidRDefault="00007E71" w:rsidP="009A220E">
      <w:pPr>
        <w:rPr>
          <w:rFonts w:ascii="Book Antiqua" w:eastAsia="Batang" w:hAnsi="Book Antiqua"/>
          <w:iCs/>
          <w:color w:val="0D0D0D"/>
        </w:rPr>
      </w:pPr>
      <w:r>
        <w:rPr>
          <w:rFonts w:ascii="Book Antiqua" w:hAnsi="Book Antiqua"/>
        </w:rPr>
        <w:t>PARA ENMENDAR LA SECCI</w:t>
      </w:r>
      <w:r w:rsidRPr="003A0870">
        <w:rPr>
          <w:rFonts w:ascii="Book Antiqua" w:eastAsia="Batang" w:hAnsi="Book Antiqua"/>
          <w:iCs/>
          <w:color w:val="0D0D0D"/>
        </w:rPr>
        <w:t>Ó</w:t>
      </w:r>
      <w:r>
        <w:rPr>
          <w:rFonts w:ascii="Book Antiqua" w:eastAsia="Batang" w:hAnsi="Book Antiqua"/>
          <w:iCs/>
          <w:color w:val="0D0D0D"/>
        </w:rPr>
        <w:t>N 1 DE LA ORDENANZA N</w:t>
      </w:r>
      <w:r w:rsidRPr="00EE15E3">
        <w:rPr>
          <w:rFonts w:ascii="Book Antiqua" w:hAnsi="Book Antiqua"/>
          <w:spacing w:val="20"/>
          <w:lang w:val="es-US"/>
        </w:rPr>
        <w:t>Ú</w:t>
      </w:r>
      <w:r>
        <w:rPr>
          <w:rFonts w:ascii="Book Antiqua" w:hAnsi="Book Antiqua"/>
          <w:spacing w:val="20"/>
          <w:lang w:val="es-US"/>
        </w:rPr>
        <w:t>MERO 17, SERIE 2021-22 MEDIANTE LA CUAL SE ESTABLECI</w:t>
      </w:r>
      <w:r w:rsidRPr="003A0870">
        <w:rPr>
          <w:rFonts w:ascii="Book Antiqua" w:eastAsia="Batang" w:hAnsi="Book Antiqua"/>
          <w:iCs/>
          <w:color w:val="0D0D0D"/>
        </w:rPr>
        <w:t>Ó</w:t>
      </w:r>
      <w:r>
        <w:rPr>
          <w:rFonts w:ascii="Book Antiqua" w:eastAsia="Batang" w:hAnsi="Book Antiqua"/>
          <w:iCs/>
          <w:color w:val="0D0D0D"/>
        </w:rPr>
        <w:t xml:space="preserve"> “UN IMPUESTO O CARGO ESPECIAL A TODA TRANSACCI</w:t>
      </w:r>
      <w:r w:rsidRPr="003A0870">
        <w:rPr>
          <w:rFonts w:ascii="Book Antiqua" w:eastAsia="Batang" w:hAnsi="Book Antiqua"/>
          <w:iCs/>
          <w:color w:val="0D0D0D"/>
        </w:rPr>
        <w:t>Ó</w:t>
      </w:r>
      <w:r>
        <w:rPr>
          <w:rFonts w:ascii="Book Antiqua" w:eastAsia="Batang" w:hAnsi="Book Antiqua"/>
          <w:iCs/>
          <w:color w:val="0D0D0D"/>
        </w:rPr>
        <w:t xml:space="preserve">N </w:t>
      </w:r>
      <w:r w:rsidR="00C71758">
        <w:rPr>
          <w:rFonts w:ascii="Book Antiqua" w:eastAsia="Batang" w:hAnsi="Book Antiqua"/>
          <w:iCs/>
          <w:color w:val="0D0D0D"/>
        </w:rPr>
        <w:t>DE COMPRAVENTA DE PROPIEDAD INMUEBLE DE ALTO VALOR QUE EST</w:t>
      </w:r>
      <w:r w:rsidR="00C71758" w:rsidRPr="008C1A2C">
        <w:rPr>
          <w:rFonts w:ascii="Book Antiqua" w:hAnsi="Book Antiqua"/>
          <w:spacing w:val="20"/>
          <w:lang w:val="es-US"/>
        </w:rPr>
        <w:t>É</w:t>
      </w:r>
      <w:r w:rsidR="00C71758">
        <w:rPr>
          <w:rFonts w:ascii="Book Antiqua" w:hAnsi="Book Antiqua"/>
          <w:spacing w:val="20"/>
          <w:lang w:val="es-US"/>
        </w:rPr>
        <w:t xml:space="preserve"> SITUADA EN EL MUNICIPIO AUT</w:t>
      </w:r>
      <w:r w:rsidR="00C71758" w:rsidRPr="003A0870">
        <w:rPr>
          <w:rFonts w:ascii="Book Antiqua" w:eastAsia="Batang" w:hAnsi="Book Antiqua"/>
          <w:iCs/>
          <w:color w:val="0D0D0D"/>
        </w:rPr>
        <w:t>Ó</w:t>
      </w:r>
      <w:r w:rsidR="00C71758">
        <w:rPr>
          <w:rFonts w:ascii="Book Antiqua" w:eastAsia="Batang" w:hAnsi="Book Antiqua"/>
          <w:iCs/>
          <w:color w:val="0D0D0D"/>
        </w:rPr>
        <w:t>NOMO DE DORADO, CUYO VALOR DE TRANSACCI</w:t>
      </w:r>
      <w:r w:rsidR="00C71758" w:rsidRPr="003A0870">
        <w:rPr>
          <w:rFonts w:ascii="Book Antiqua" w:eastAsia="Batang" w:hAnsi="Book Antiqua"/>
          <w:iCs/>
          <w:color w:val="0D0D0D"/>
        </w:rPr>
        <w:t>Ó</w:t>
      </w:r>
      <w:r w:rsidR="00C71758">
        <w:rPr>
          <w:rFonts w:ascii="Book Antiqua" w:eastAsia="Batang" w:hAnsi="Book Antiqua"/>
          <w:iCs/>
          <w:color w:val="0D0D0D"/>
        </w:rPr>
        <w:t>N SEA DE UN MILL</w:t>
      </w:r>
      <w:r w:rsidR="00C71758" w:rsidRPr="003A0870">
        <w:rPr>
          <w:rFonts w:ascii="Book Antiqua" w:eastAsia="Batang" w:hAnsi="Book Antiqua"/>
          <w:iCs/>
          <w:color w:val="0D0D0D"/>
        </w:rPr>
        <w:t>Ó</w:t>
      </w:r>
      <w:r w:rsidR="00C71758">
        <w:rPr>
          <w:rFonts w:ascii="Book Antiqua" w:eastAsia="Batang" w:hAnsi="Book Antiqua"/>
          <w:iCs/>
          <w:color w:val="0D0D0D"/>
        </w:rPr>
        <w:t>N DE D</w:t>
      </w:r>
      <w:r w:rsidR="00C71758" w:rsidRPr="003A0870">
        <w:rPr>
          <w:rFonts w:ascii="Book Antiqua" w:eastAsia="Batang" w:hAnsi="Book Antiqua"/>
          <w:iCs/>
          <w:color w:val="0D0D0D"/>
        </w:rPr>
        <w:t>Ó</w:t>
      </w:r>
      <w:r w:rsidR="00C71758">
        <w:rPr>
          <w:rFonts w:ascii="Book Antiqua" w:eastAsia="Batang" w:hAnsi="Book Antiqua"/>
          <w:iCs/>
          <w:color w:val="0D0D0D"/>
        </w:rPr>
        <w:t>LARES O M</w:t>
      </w:r>
      <w:r w:rsidR="00C71758" w:rsidRPr="009A2E81">
        <w:rPr>
          <w:rFonts w:ascii="Book Antiqua" w:eastAsia="Batang" w:hAnsi="Book Antiqua"/>
          <w:iCs/>
          <w:color w:val="0D0D0D"/>
        </w:rPr>
        <w:t>Á</w:t>
      </w:r>
      <w:r w:rsidR="00C71758">
        <w:rPr>
          <w:rFonts w:ascii="Book Antiqua" w:eastAsia="Batang" w:hAnsi="Book Antiqua"/>
          <w:iCs/>
          <w:color w:val="0D0D0D"/>
        </w:rPr>
        <w:t>S”, CON EL PROP</w:t>
      </w:r>
      <w:r w:rsidR="00C71758" w:rsidRPr="003A0870">
        <w:rPr>
          <w:rFonts w:ascii="Book Antiqua" w:eastAsia="Batang" w:hAnsi="Book Antiqua"/>
          <w:iCs/>
          <w:color w:val="0D0D0D"/>
        </w:rPr>
        <w:t>Ó</w:t>
      </w:r>
      <w:r w:rsidR="00C71758">
        <w:rPr>
          <w:rFonts w:ascii="Book Antiqua" w:eastAsia="Batang" w:hAnsi="Book Antiqua"/>
          <w:iCs/>
          <w:color w:val="0D0D0D"/>
        </w:rPr>
        <w:t xml:space="preserve">SITO DE SUSTITUIR LENGUAJE CONTENIDO Y ESTABLECER NUEVAS DISPOSICIONES; Y PARA OTROS FINES. </w:t>
      </w:r>
    </w:p>
    <w:p w14:paraId="02504447" w14:textId="714BC5B4" w:rsidR="00C6273F" w:rsidRDefault="00C71758" w:rsidP="00C6273F">
      <w:pPr>
        <w:rPr>
          <w:rFonts w:ascii="Book Antiqua" w:hAnsi="Book Antiqua"/>
          <w:i/>
        </w:rPr>
      </w:pPr>
      <w:r>
        <w:rPr>
          <w:rFonts w:ascii="Book Antiqua" w:hAnsi="Book Antiqua"/>
          <w:i/>
        </w:rPr>
        <w:t>Aprobada Ordinaria 25 de agosto de 2022  (P de O 13-22-23</w:t>
      </w:r>
      <w:r w:rsidR="00DA410C">
        <w:rPr>
          <w:rFonts w:ascii="Book Antiqua" w:hAnsi="Book Antiqua"/>
          <w:i/>
        </w:rPr>
        <w:t xml:space="preserve">) </w:t>
      </w:r>
    </w:p>
    <w:p w14:paraId="30FDE35D" w14:textId="77777777" w:rsidR="00484904" w:rsidRDefault="00484904" w:rsidP="00C6273F">
      <w:pPr>
        <w:rPr>
          <w:rFonts w:ascii="Book Antiqua" w:hAnsi="Book Antiqua"/>
          <w:i/>
        </w:rPr>
      </w:pPr>
    </w:p>
    <w:p w14:paraId="4AD0F2AB" w14:textId="7F0EFAD4" w:rsidR="00484904" w:rsidRDefault="00484904" w:rsidP="00484904">
      <w:pPr>
        <w:rPr>
          <w:rFonts w:ascii="Book Antiqua" w:hAnsi="Book Antiqua"/>
          <w:b/>
          <w:sz w:val="24"/>
        </w:rPr>
      </w:pPr>
      <w:r>
        <w:rPr>
          <w:rFonts w:ascii="Book Antiqua" w:hAnsi="Book Antiqua"/>
          <w:b/>
          <w:sz w:val="24"/>
        </w:rPr>
        <w:t>ORDENANZA NÚM. 06</w:t>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7CB98981" w14:textId="445EF445" w:rsidR="00484904" w:rsidRDefault="002F5A49" w:rsidP="00484904">
      <w:pPr>
        <w:rPr>
          <w:rFonts w:ascii="Book Antiqua" w:hAnsi="Book Antiqua"/>
        </w:rPr>
      </w:pPr>
      <w:r w:rsidRPr="002F5A49">
        <w:rPr>
          <w:rFonts w:ascii="Book Antiqua" w:hAnsi="Book Antiqua"/>
        </w:rPr>
        <w:lastRenderedPageBreak/>
        <w:t>PARA AUTORIZAR AL ALCALDE DEL MUNICIPIO AUT</w:t>
      </w:r>
      <w:r w:rsidRPr="003A0870">
        <w:rPr>
          <w:rFonts w:ascii="Book Antiqua" w:eastAsia="Batang" w:hAnsi="Book Antiqua"/>
          <w:iCs/>
          <w:color w:val="0D0D0D"/>
        </w:rPr>
        <w:t>Ó</w:t>
      </w:r>
      <w:r w:rsidRPr="002F5A49">
        <w:rPr>
          <w:rFonts w:ascii="Book Antiqua" w:hAnsi="Book Antiqua"/>
        </w:rPr>
        <w:t>NOMO DE DORADO, HON. CARLOS A. L</w:t>
      </w:r>
      <w:r w:rsidRPr="003A0870">
        <w:rPr>
          <w:rFonts w:ascii="Book Antiqua" w:eastAsia="Batang" w:hAnsi="Book Antiqua"/>
          <w:iCs/>
          <w:color w:val="0D0D0D"/>
        </w:rPr>
        <w:t>Ó</w:t>
      </w:r>
      <w:r w:rsidRPr="002F5A49">
        <w:rPr>
          <w:rFonts w:ascii="Book Antiqua" w:hAnsi="Book Antiqua"/>
        </w:rPr>
        <w:t>PEZ RIVERA, A CONCEDER UNA EXENCI</w:t>
      </w:r>
      <w:r w:rsidRPr="003A0870">
        <w:rPr>
          <w:rFonts w:ascii="Book Antiqua" w:eastAsia="Batang" w:hAnsi="Book Antiqua"/>
          <w:iCs/>
          <w:color w:val="0D0D0D"/>
        </w:rPr>
        <w:t>Ó</w:t>
      </w:r>
      <w:r w:rsidRPr="002F5A49">
        <w:rPr>
          <w:rFonts w:ascii="Book Antiqua" w:hAnsi="Book Antiqua"/>
        </w:rPr>
        <w:t>N DE CUARENTA POR CIENTO (40%) EN EL PAGO DE ARBITRIOS DE CONSTRUCCI</w:t>
      </w:r>
      <w:r w:rsidRPr="003A0870">
        <w:rPr>
          <w:rFonts w:ascii="Book Antiqua" w:eastAsia="Batang" w:hAnsi="Book Antiqua"/>
          <w:iCs/>
          <w:color w:val="0D0D0D"/>
        </w:rPr>
        <w:t>Ó</w:t>
      </w:r>
      <w:r w:rsidRPr="002F5A49">
        <w:rPr>
          <w:rFonts w:ascii="Book Antiqua" w:hAnsi="Book Antiqua"/>
        </w:rPr>
        <w:t>N A LA EMPRESA RYAN COMPANIES US INC., DE CONFORMIDAD CON EL ART</w:t>
      </w:r>
      <w:r>
        <w:rPr>
          <w:rFonts w:ascii="Book Antiqua" w:hAnsi="Book Antiqua"/>
          <w:spacing w:val="20"/>
          <w:lang w:val="es-US"/>
        </w:rPr>
        <w:t>Í</w:t>
      </w:r>
      <w:r w:rsidRPr="002F5A49">
        <w:rPr>
          <w:rFonts w:ascii="Book Antiqua" w:hAnsi="Book Antiqua"/>
        </w:rPr>
        <w:t>CULO 2.110 DE LA LEY 107 – 2020, SEGÚN ENMENDADA, CONOCIDA COMO “C</w:t>
      </w:r>
      <w:r w:rsidRPr="003A0870">
        <w:rPr>
          <w:rFonts w:ascii="Book Antiqua" w:eastAsia="Batang" w:hAnsi="Book Antiqua"/>
          <w:iCs/>
          <w:color w:val="0D0D0D"/>
        </w:rPr>
        <w:t>Ó</w:t>
      </w:r>
      <w:r w:rsidRPr="002F5A49">
        <w:rPr>
          <w:rFonts w:ascii="Book Antiqua" w:hAnsi="Book Antiqua"/>
        </w:rPr>
        <w:t>DIGO MUNICIPAL DE PUERTO RICO”; ESTABLECER EL PORCIENTO DE ARBITRIOS DE CONSTRUCCI</w:t>
      </w:r>
      <w:r w:rsidRPr="003A0870">
        <w:rPr>
          <w:rFonts w:ascii="Book Antiqua" w:eastAsia="Batang" w:hAnsi="Book Antiqua"/>
          <w:iCs/>
          <w:color w:val="0D0D0D"/>
        </w:rPr>
        <w:t>Ó</w:t>
      </w:r>
      <w:r w:rsidRPr="002F5A49">
        <w:rPr>
          <w:rFonts w:ascii="Book Antiqua" w:hAnsi="Book Antiqua"/>
        </w:rPr>
        <w:t>N QUE PAGARA DICHA EMPRESA PARA LA CONSTRUCC</w:t>
      </w:r>
      <w:r>
        <w:rPr>
          <w:rFonts w:ascii="Book Antiqua" w:hAnsi="Book Antiqua"/>
        </w:rPr>
        <w:t>I</w:t>
      </w:r>
      <w:r w:rsidRPr="003A0870">
        <w:rPr>
          <w:rFonts w:ascii="Book Antiqua" w:eastAsia="Batang" w:hAnsi="Book Antiqua"/>
          <w:iCs/>
          <w:color w:val="0D0D0D"/>
        </w:rPr>
        <w:t>Ó</w:t>
      </w:r>
      <w:r w:rsidRPr="002F5A49">
        <w:rPr>
          <w:rFonts w:ascii="Book Antiqua" w:hAnsi="Book Antiqua"/>
        </w:rPr>
        <w:t>N DE UN CENTRO DE DISTRIBUCI</w:t>
      </w:r>
      <w:r w:rsidRPr="003A0870">
        <w:rPr>
          <w:rFonts w:ascii="Book Antiqua" w:eastAsia="Batang" w:hAnsi="Book Antiqua"/>
          <w:iCs/>
          <w:color w:val="0D0D0D"/>
        </w:rPr>
        <w:t>Ó</w:t>
      </w:r>
      <w:r w:rsidRPr="002F5A49">
        <w:rPr>
          <w:rFonts w:ascii="Book Antiqua" w:hAnsi="Book Antiqua"/>
        </w:rPr>
        <w:t xml:space="preserve">N DE APROXIMADAMENTE 100,000 PIES CUADRADOS Y SU INFRAESTRUCTURA NECESARIA; Y PARA OTROS FINES. </w:t>
      </w:r>
    </w:p>
    <w:p w14:paraId="09CDDE94" w14:textId="1B4347C6" w:rsidR="002F5A49" w:rsidRDefault="002F5A49" w:rsidP="00484904">
      <w:pPr>
        <w:rPr>
          <w:rFonts w:ascii="Book Antiqua" w:hAnsi="Book Antiqua"/>
          <w:i/>
        </w:rPr>
      </w:pPr>
      <w:r>
        <w:rPr>
          <w:rFonts w:ascii="Book Antiqua" w:hAnsi="Book Antiqua"/>
          <w:i/>
        </w:rPr>
        <w:t>Aprobada Ordinaria 13 de septiembre de 2022  (P de O 20-22-23)</w:t>
      </w:r>
    </w:p>
    <w:p w14:paraId="11BAFB34" w14:textId="77777777" w:rsidR="005B44C7" w:rsidRDefault="005B44C7" w:rsidP="00484904">
      <w:pPr>
        <w:rPr>
          <w:rFonts w:ascii="Book Antiqua" w:hAnsi="Book Antiqua"/>
          <w:i/>
        </w:rPr>
      </w:pPr>
    </w:p>
    <w:p w14:paraId="39D74FE1" w14:textId="34781900" w:rsidR="005B44C7" w:rsidRDefault="005B44C7" w:rsidP="005B44C7">
      <w:pPr>
        <w:rPr>
          <w:rFonts w:ascii="Book Antiqua" w:hAnsi="Book Antiqua"/>
          <w:b/>
          <w:sz w:val="24"/>
        </w:rPr>
      </w:pPr>
      <w:r>
        <w:rPr>
          <w:rFonts w:ascii="Book Antiqua" w:hAnsi="Book Antiqua"/>
          <w:b/>
          <w:sz w:val="24"/>
        </w:rPr>
        <w:t>ORDENANZA NÚM. 07</w:t>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375AC8AB" w14:textId="2D601DF3" w:rsidR="00677145" w:rsidRDefault="005B44C7" w:rsidP="00484904">
      <w:pPr>
        <w:rPr>
          <w:rFonts w:ascii="Book Antiqua" w:eastAsia="Batang" w:hAnsi="Book Antiqua"/>
          <w:iCs/>
          <w:color w:val="0D0D0D"/>
        </w:rPr>
      </w:pPr>
      <w:r>
        <w:rPr>
          <w:rFonts w:ascii="Book Antiqua" w:hAnsi="Book Antiqua"/>
        </w:rPr>
        <w:t>PARA ESTABLECER EL DERECHO DE TODO EMPLEADO O FUNCIONARIO DEL GOBIERNO MUNICIPAL DE DORADO PUERTO RICO, A RECIBIR Y DISFRUTAR DE UN BONO DE NAVIDAD DE MIL DOLARES ($1,000.00), EXCEPTUANDO AL ALCALDE; DEROGAR LA RESOLUCI</w:t>
      </w:r>
      <w:r w:rsidRPr="003A0870">
        <w:rPr>
          <w:rFonts w:ascii="Book Antiqua" w:eastAsia="Batang" w:hAnsi="Book Antiqua"/>
          <w:iCs/>
          <w:color w:val="0D0D0D"/>
        </w:rPr>
        <w:t>Ó</w:t>
      </w:r>
      <w:r>
        <w:rPr>
          <w:rFonts w:ascii="Book Antiqua" w:eastAsia="Batang" w:hAnsi="Book Antiqua"/>
          <w:iCs/>
          <w:color w:val="0D0D0D"/>
        </w:rPr>
        <w:t xml:space="preserve">N 8, SERIE 2022-23; Y PARA OTROS FINES. </w:t>
      </w:r>
    </w:p>
    <w:p w14:paraId="284CB46F" w14:textId="3696039B" w:rsidR="005B44C7" w:rsidRDefault="005B44C7" w:rsidP="005B44C7">
      <w:pPr>
        <w:rPr>
          <w:rFonts w:ascii="Book Antiqua" w:hAnsi="Book Antiqua"/>
          <w:i/>
        </w:rPr>
      </w:pPr>
      <w:r>
        <w:rPr>
          <w:rFonts w:ascii="Book Antiqua" w:hAnsi="Book Antiqua"/>
          <w:i/>
        </w:rPr>
        <w:t>Aprobada Ordinaria 27 de octubre de 2022  (P de O 49-22-23)</w:t>
      </w:r>
    </w:p>
    <w:p w14:paraId="2232A8E0" w14:textId="77777777" w:rsidR="00607AEA" w:rsidRDefault="00607AEA" w:rsidP="005B44C7">
      <w:pPr>
        <w:rPr>
          <w:rFonts w:ascii="Book Antiqua" w:hAnsi="Book Antiqua"/>
          <w:i/>
        </w:rPr>
      </w:pPr>
    </w:p>
    <w:p w14:paraId="380BF435" w14:textId="68B9B837" w:rsidR="00607AEA" w:rsidRDefault="00607AEA" w:rsidP="00607AEA">
      <w:pPr>
        <w:rPr>
          <w:rFonts w:ascii="Book Antiqua" w:hAnsi="Book Antiqua"/>
          <w:b/>
          <w:sz w:val="24"/>
        </w:rPr>
      </w:pPr>
      <w:r>
        <w:rPr>
          <w:rFonts w:ascii="Book Antiqua" w:hAnsi="Book Antiqua"/>
          <w:b/>
          <w:sz w:val="24"/>
        </w:rPr>
        <w:t>ORDENANZA NÚM. 08</w:t>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0C8566C8" w14:textId="55E4B345" w:rsidR="00607AEA" w:rsidRDefault="00674B45" w:rsidP="005B44C7">
      <w:pPr>
        <w:rPr>
          <w:rFonts w:ascii="Book Antiqua" w:hAnsi="Book Antiqua"/>
          <w:color w:val="000000"/>
          <w:sz w:val="24"/>
          <w:szCs w:val="27"/>
        </w:rPr>
      </w:pPr>
      <w:r w:rsidRPr="00674B45">
        <w:rPr>
          <w:rFonts w:ascii="Book Antiqua" w:hAnsi="Book Antiqua"/>
          <w:color w:val="000000"/>
          <w:sz w:val="24"/>
          <w:szCs w:val="27"/>
        </w:rPr>
        <w:t>PARA AUTORIZAR AL MUNICIPIO AUTÓNOMO DE DORADO A CONCEDER PERMISOS Y ASIGNAR ESPACIOS PARA OPERAR NEGOCIOS AMBULANTES (KIOSCOS) EN LA PLAZA PÚBLICA DE DORADO, SUS CALLES, ALREDEDORES, LUGARES QUE SEAN IDENTIFICADOS POR EL MUNICIPIO O ESPACIOS PRIVADOS, DURANTE LOS DÍAS DE CELEBRACIÓN DEL CARNAVAL DEL PLATA; FIJAR EL PRECIO PARA DICHOS PERMISOS; Y PARA OTROS FINES.</w:t>
      </w:r>
    </w:p>
    <w:p w14:paraId="1F29E64B" w14:textId="2E5D08C0" w:rsidR="00674B45" w:rsidRDefault="00674B45" w:rsidP="00674B45">
      <w:pPr>
        <w:rPr>
          <w:rFonts w:ascii="Book Antiqua" w:hAnsi="Book Antiqua"/>
          <w:i/>
        </w:rPr>
      </w:pPr>
      <w:r>
        <w:rPr>
          <w:rFonts w:ascii="Book Antiqua" w:hAnsi="Book Antiqua"/>
          <w:i/>
        </w:rPr>
        <w:t>Aprobada Ordinaria 26 de enero de 2023  (P de O 95-22-23)</w:t>
      </w:r>
    </w:p>
    <w:p w14:paraId="42257C46" w14:textId="77777777" w:rsidR="00674B45" w:rsidRDefault="00674B45" w:rsidP="00674B45">
      <w:pPr>
        <w:rPr>
          <w:rFonts w:ascii="Book Antiqua" w:hAnsi="Book Antiqua"/>
          <w:i/>
        </w:rPr>
      </w:pPr>
    </w:p>
    <w:p w14:paraId="4E94A7D9" w14:textId="0B2A2580" w:rsidR="00EB6972" w:rsidRDefault="00EB6972" w:rsidP="00674B45">
      <w:pPr>
        <w:rPr>
          <w:rFonts w:ascii="Book Antiqua" w:hAnsi="Book Antiqua"/>
          <w:i/>
        </w:rPr>
      </w:pPr>
      <w:r>
        <w:rPr>
          <w:rFonts w:ascii="Book Antiqua" w:hAnsi="Book Antiqua"/>
          <w:b/>
          <w:sz w:val="24"/>
        </w:rPr>
        <w:t>ORDENANZA NÚM. 09</w:t>
      </w:r>
      <w:r w:rsidRPr="00F17D08">
        <w:rPr>
          <w:rFonts w:ascii="Book Antiqua" w:hAnsi="Book Antiqua"/>
          <w:b/>
          <w:sz w:val="24"/>
        </w:rPr>
        <w:tab/>
      </w:r>
      <w:r w:rsidRPr="00F17D08">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331D710E" w14:textId="6DA7C3F7" w:rsidR="00674B45" w:rsidRPr="007E34C3" w:rsidRDefault="007E34C3" w:rsidP="00674B45">
      <w:pPr>
        <w:rPr>
          <w:rFonts w:ascii="Book Antiqua" w:hAnsi="Book Antiqua"/>
          <w:i/>
          <w:sz w:val="20"/>
        </w:rPr>
      </w:pPr>
      <w:r w:rsidRPr="007E34C3">
        <w:rPr>
          <w:rFonts w:ascii="Book Antiqua" w:hAnsi="Book Antiqua"/>
          <w:color w:val="000000"/>
          <w:sz w:val="24"/>
          <w:szCs w:val="27"/>
        </w:rPr>
        <w:t>PARA AUTORIZAR AL MUNICIPIO AUTÓNOMO DE DORADO A CONCEDER PREMIOS EN METÁLICO PARA LOS GANADORES DE LAS COMPETENCIAS QUE SE REALIZAN EN LA CELEBRACIÓN DEL CARNAVAL DEL PLATA; FIJAR LAS CATEGORÍAS Y CANTIDADES DE LOS PREMIOS; Y PARA OTROS FINES.</w:t>
      </w:r>
    </w:p>
    <w:p w14:paraId="67CE1B7E" w14:textId="7BDBF2F2" w:rsidR="007E34C3" w:rsidRDefault="007E34C3" w:rsidP="007E34C3">
      <w:pPr>
        <w:rPr>
          <w:rFonts w:ascii="Book Antiqua" w:hAnsi="Book Antiqua"/>
          <w:i/>
        </w:rPr>
      </w:pPr>
      <w:r>
        <w:rPr>
          <w:rFonts w:ascii="Book Antiqua" w:hAnsi="Book Antiqua"/>
          <w:i/>
        </w:rPr>
        <w:t>Aprobada Ordinaria 26 de enero de 2023  (P de O 96-22-23)</w:t>
      </w:r>
    </w:p>
    <w:p w14:paraId="3C4B24CB" w14:textId="77777777" w:rsidR="00674B45" w:rsidRPr="00674B45" w:rsidRDefault="00674B45" w:rsidP="005B44C7">
      <w:pPr>
        <w:rPr>
          <w:rFonts w:ascii="Book Antiqua" w:hAnsi="Book Antiqua"/>
          <w:i/>
          <w:sz w:val="20"/>
        </w:rPr>
      </w:pPr>
    </w:p>
    <w:p w14:paraId="05F16888" w14:textId="359C00B4" w:rsidR="001414B2" w:rsidRDefault="001414B2" w:rsidP="001414B2">
      <w:pPr>
        <w:rPr>
          <w:rFonts w:ascii="Book Antiqua" w:hAnsi="Book Antiqua"/>
          <w:b/>
          <w:sz w:val="24"/>
        </w:rPr>
      </w:pPr>
      <w:r>
        <w:rPr>
          <w:rFonts w:ascii="Book Antiqua" w:hAnsi="Book Antiqua"/>
          <w:b/>
          <w:sz w:val="24"/>
        </w:rPr>
        <w:t xml:space="preserve">ORDENANZA NÚM. </w:t>
      </w:r>
      <w:r w:rsidR="002D0872">
        <w:rPr>
          <w:rFonts w:ascii="Book Antiqua" w:hAnsi="Book Antiqua"/>
          <w:b/>
          <w:sz w:val="24"/>
        </w:rPr>
        <w:t>12</w:t>
      </w:r>
      <w:r w:rsidRPr="00F17D08">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14B81BC9" w14:textId="0895C9B3" w:rsidR="001414B2" w:rsidRPr="001414B2" w:rsidRDefault="001414B2" w:rsidP="001414B2">
      <w:pPr>
        <w:rPr>
          <w:rFonts w:ascii="Book Antiqua" w:hAnsi="Book Antiqua"/>
          <w:bCs/>
          <w:i/>
        </w:rPr>
      </w:pPr>
      <w:r>
        <w:rPr>
          <w:rFonts w:ascii="Book Antiqua" w:hAnsi="Book Antiqua"/>
          <w:bCs/>
          <w:sz w:val="24"/>
        </w:rPr>
        <w:t>PARA ENMENDAR LA ORDENANZA NÚM. 6, SERIE 2016-2017, CON EL PROPÓSITO DE ACTUALIZAR EL VALOR EN EL MERCADO EN LA PROPIEDAD MARCADA COMO H-183, UBICADA EN LA URBANIZACIÓN SARDINERA BEACH, SECTOR COSTA DE ORO DE DORADO, Y PARA OTROS FINES.</w:t>
      </w:r>
    </w:p>
    <w:p w14:paraId="228A6C94" w14:textId="18B78C48" w:rsidR="001414B2" w:rsidRDefault="001414B2" w:rsidP="001414B2">
      <w:pPr>
        <w:rPr>
          <w:rFonts w:ascii="Book Antiqua" w:hAnsi="Book Antiqua"/>
          <w:i/>
        </w:rPr>
      </w:pPr>
      <w:bookmarkStart w:id="0" w:name="_Hlk129551560"/>
      <w:r>
        <w:rPr>
          <w:rFonts w:ascii="Book Antiqua" w:hAnsi="Book Antiqua"/>
          <w:i/>
        </w:rPr>
        <w:t xml:space="preserve">Aprobada Ordinaria </w:t>
      </w:r>
      <w:r w:rsidR="00815041">
        <w:rPr>
          <w:rFonts w:ascii="Book Antiqua" w:hAnsi="Book Antiqua"/>
          <w:i/>
        </w:rPr>
        <w:t>3</w:t>
      </w:r>
      <w:r>
        <w:rPr>
          <w:rFonts w:ascii="Book Antiqua" w:hAnsi="Book Antiqua"/>
          <w:i/>
        </w:rPr>
        <w:t xml:space="preserve"> de </w:t>
      </w:r>
      <w:r w:rsidR="00815041">
        <w:rPr>
          <w:rFonts w:ascii="Book Antiqua" w:hAnsi="Book Antiqua"/>
          <w:i/>
        </w:rPr>
        <w:t>marzo</w:t>
      </w:r>
      <w:r>
        <w:rPr>
          <w:rFonts w:ascii="Book Antiqua" w:hAnsi="Book Antiqua"/>
          <w:i/>
        </w:rPr>
        <w:t xml:space="preserve"> de 2023  (P de O </w:t>
      </w:r>
      <w:r w:rsidR="00815041">
        <w:rPr>
          <w:rFonts w:ascii="Book Antiqua" w:hAnsi="Book Antiqua"/>
          <w:i/>
        </w:rPr>
        <w:t>119</w:t>
      </w:r>
      <w:r>
        <w:rPr>
          <w:rFonts w:ascii="Book Antiqua" w:hAnsi="Book Antiqua"/>
          <w:i/>
        </w:rPr>
        <w:t>-22-23)</w:t>
      </w:r>
    </w:p>
    <w:bookmarkEnd w:id="0"/>
    <w:p w14:paraId="6EF10D63" w14:textId="77777777" w:rsidR="00C51ECD" w:rsidRPr="00674B45" w:rsidRDefault="00C51ECD" w:rsidP="00C51ECD">
      <w:pPr>
        <w:rPr>
          <w:rFonts w:ascii="Book Antiqua" w:hAnsi="Book Antiqua"/>
          <w:i/>
          <w:sz w:val="20"/>
        </w:rPr>
      </w:pPr>
    </w:p>
    <w:p w14:paraId="309B8EF2" w14:textId="71DA8CC3" w:rsidR="00C51ECD" w:rsidRDefault="00C51ECD" w:rsidP="00C51ECD">
      <w:pPr>
        <w:rPr>
          <w:rFonts w:ascii="Book Antiqua" w:hAnsi="Book Antiqua"/>
          <w:b/>
          <w:sz w:val="24"/>
        </w:rPr>
      </w:pPr>
      <w:r>
        <w:rPr>
          <w:rFonts w:ascii="Book Antiqua" w:hAnsi="Book Antiqua"/>
          <w:b/>
          <w:sz w:val="24"/>
        </w:rPr>
        <w:t>ORDENANZA NÚM.</w:t>
      </w:r>
      <w:r w:rsidR="002D0872">
        <w:rPr>
          <w:rFonts w:ascii="Book Antiqua" w:hAnsi="Book Antiqua"/>
          <w:b/>
          <w:sz w:val="24"/>
        </w:rPr>
        <w:t xml:space="preserve"> 10</w:t>
      </w:r>
      <w:r>
        <w:rPr>
          <w:rFonts w:ascii="Book Antiqua" w:hAnsi="Book Antiqua"/>
          <w:b/>
          <w:sz w:val="24"/>
        </w:rPr>
        <w:t xml:space="preserve">  </w:t>
      </w:r>
      <w:r>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39E08046" w14:textId="15C9180C" w:rsidR="002F5A49" w:rsidRDefault="00C51ECD" w:rsidP="00484904">
      <w:pPr>
        <w:rPr>
          <w:rFonts w:ascii="Book Antiqua" w:hAnsi="Book Antiqua"/>
          <w:sz w:val="24"/>
          <w:szCs w:val="24"/>
        </w:rPr>
      </w:pPr>
      <w:r w:rsidRPr="00C51ECD">
        <w:rPr>
          <w:rFonts w:ascii="Book Antiqua" w:hAnsi="Book Antiqua"/>
          <w:sz w:val="24"/>
          <w:szCs w:val="24"/>
        </w:rPr>
        <w:t xml:space="preserve">PARA AUTORIZAR LA CREACIÓN DE UN FONDO DE CAJA MENUDA (PETTY CASH) CON EL PROPÓSITO DE FACILITAR LAS OPERACIONES DE CIERTAS DEPENDENCIAS DEL MUNICIPIO AUTÓNOMO DE DORADO, DELEGAR LOS ASUNTOS CONCERNIENTES A LA CREACIÓN Y OPERACIÓN DE DICHO FONDO </w:t>
      </w:r>
      <w:r w:rsidRPr="00C51ECD">
        <w:rPr>
          <w:rFonts w:ascii="Book Antiqua" w:hAnsi="Book Antiqua"/>
          <w:sz w:val="24"/>
          <w:szCs w:val="24"/>
        </w:rPr>
        <w:lastRenderedPageBreak/>
        <w:t>AL DIRECTOR DEL DEPARTAMENTO DE FINANZAS, DEROGAR LA ORDENANZA NÚM. 2, SERIE 2013-2014 Y PARA OTROS FINES.</w:t>
      </w:r>
    </w:p>
    <w:p w14:paraId="32427ABA" w14:textId="2966B877" w:rsidR="00C51ECD" w:rsidRDefault="00C51ECD" w:rsidP="00C51ECD">
      <w:pPr>
        <w:rPr>
          <w:rFonts w:ascii="Book Antiqua" w:hAnsi="Book Antiqua"/>
          <w:i/>
        </w:rPr>
      </w:pPr>
      <w:r>
        <w:rPr>
          <w:rFonts w:ascii="Book Antiqua" w:hAnsi="Book Antiqua"/>
          <w:i/>
        </w:rPr>
        <w:t>Aprobada Ordinaria 3 de marzo de 2023  (P de O 126-22-23)</w:t>
      </w:r>
    </w:p>
    <w:p w14:paraId="5EAC4253" w14:textId="77777777" w:rsidR="00C51ECD" w:rsidRPr="00C51ECD" w:rsidRDefault="00C51ECD" w:rsidP="00484904">
      <w:pPr>
        <w:rPr>
          <w:rFonts w:ascii="Book Antiqua" w:hAnsi="Book Antiqua"/>
          <w:sz w:val="24"/>
          <w:szCs w:val="24"/>
        </w:rPr>
      </w:pPr>
    </w:p>
    <w:p w14:paraId="027A28E4" w14:textId="6CC6FBA9" w:rsidR="004F4374" w:rsidRDefault="004F4374" w:rsidP="004F4374">
      <w:pPr>
        <w:rPr>
          <w:rFonts w:ascii="Book Antiqua" w:hAnsi="Book Antiqua"/>
          <w:b/>
          <w:sz w:val="24"/>
        </w:rPr>
      </w:pPr>
      <w:r>
        <w:rPr>
          <w:rFonts w:ascii="Book Antiqua" w:hAnsi="Book Antiqua"/>
          <w:b/>
          <w:sz w:val="24"/>
        </w:rPr>
        <w:t xml:space="preserve">ORDENANZA NÚM. </w:t>
      </w:r>
      <w:r w:rsidR="002D0872">
        <w:rPr>
          <w:rFonts w:ascii="Book Antiqua" w:hAnsi="Book Antiqua"/>
          <w:b/>
          <w:sz w:val="24"/>
        </w:rPr>
        <w:t>11</w:t>
      </w:r>
      <w:r>
        <w:rPr>
          <w:rFonts w:ascii="Book Antiqua" w:hAnsi="Book Antiqua"/>
          <w:b/>
          <w:sz w:val="24"/>
        </w:rPr>
        <w:t xml:space="preserve"> </w:t>
      </w:r>
      <w:r>
        <w:rPr>
          <w:rFonts w:ascii="Book Antiqua" w:hAnsi="Book Antiqua"/>
          <w:b/>
          <w:sz w:val="24"/>
        </w:rPr>
        <w:tab/>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170839A9" w14:textId="786A752D" w:rsidR="00484904" w:rsidRDefault="004F4374" w:rsidP="00C6273F">
      <w:pPr>
        <w:rPr>
          <w:rFonts w:ascii="Book Antiqua" w:eastAsia="Batang" w:hAnsi="Book Antiqua"/>
          <w:iCs/>
          <w:color w:val="0D0D0D"/>
          <w:sz w:val="24"/>
          <w:szCs w:val="24"/>
          <w:lang w:val="es-ES"/>
        </w:rPr>
      </w:pPr>
      <w:r w:rsidRPr="004F4374">
        <w:rPr>
          <w:rFonts w:ascii="Book Antiqua" w:eastAsia="Batang" w:hAnsi="Book Antiqua"/>
          <w:iCs/>
          <w:color w:val="0D0D0D"/>
          <w:sz w:val="24"/>
          <w:szCs w:val="24"/>
          <w:lang w:val="es-ES"/>
        </w:rPr>
        <w:t>PARA AUTORIZAR AL MUNICIPIO AUTÓNOMO DE DORADO A CONCEDER PERMISOS Y ASIGNAR ESPACIOS PARA OPERAR NEGOCIOS AMBULANTES (KIOSCOS) EN LA PLAZA PÚBLICA DE DORADO, SUS CALLES, ALREDEDORES, LUGARES QUE SEAN IDENTIFICADOS POR EL MUNICIPIO O ESPACIOS PRIVADOS, DURANTE LOS DÍAS DE CELEBRACIÓN DE LA ACTIVIDAD NOCHES DORADAS DEL PARAÍSO; FIJAR EL PRECIO PARA DICHOS PERMISOS; Y PARA OTROS FINES.</w:t>
      </w:r>
    </w:p>
    <w:p w14:paraId="4809FB37" w14:textId="47368E85" w:rsidR="004F4374" w:rsidRDefault="004F4374" w:rsidP="004F4374">
      <w:pPr>
        <w:rPr>
          <w:rFonts w:ascii="Book Antiqua" w:hAnsi="Book Antiqua"/>
          <w:i/>
        </w:rPr>
      </w:pPr>
      <w:r>
        <w:rPr>
          <w:rFonts w:ascii="Book Antiqua" w:hAnsi="Book Antiqua"/>
          <w:i/>
        </w:rPr>
        <w:t>Aprobada Ordinaria 3 de marzo de 2023  (P de O 127-22-23)</w:t>
      </w:r>
    </w:p>
    <w:p w14:paraId="271E2B8C" w14:textId="77777777" w:rsidR="004F4374" w:rsidRPr="004F4374" w:rsidRDefault="004F4374" w:rsidP="00C6273F">
      <w:pPr>
        <w:rPr>
          <w:rFonts w:ascii="Book Antiqua" w:hAnsi="Book Antiqua"/>
          <w:iCs/>
          <w:sz w:val="24"/>
          <w:szCs w:val="24"/>
        </w:rPr>
      </w:pPr>
    </w:p>
    <w:p w14:paraId="0F3C2B18" w14:textId="28D5914A" w:rsidR="002D7132" w:rsidRDefault="002D7132" w:rsidP="002D7132">
      <w:pPr>
        <w:rPr>
          <w:rFonts w:ascii="Book Antiqua" w:hAnsi="Book Antiqua"/>
          <w:b/>
          <w:sz w:val="24"/>
        </w:rPr>
      </w:pPr>
      <w:r>
        <w:rPr>
          <w:rFonts w:ascii="Book Antiqua" w:hAnsi="Book Antiqua"/>
          <w:b/>
          <w:sz w:val="24"/>
        </w:rPr>
        <w:t xml:space="preserve">ORDENANZA NÚM. 13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316A8FED" w14:textId="06780D99" w:rsidR="00533219" w:rsidRDefault="002D7132" w:rsidP="0016232E">
      <w:pPr>
        <w:spacing w:after="0"/>
        <w:jc w:val="both"/>
        <w:rPr>
          <w:rFonts w:ascii="Book Antiqua" w:hAnsi="Book Antiqua"/>
          <w:sz w:val="24"/>
        </w:rPr>
      </w:pPr>
      <w:r w:rsidRPr="002D7132">
        <w:rPr>
          <w:rFonts w:ascii="Book Antiqua" w:hAnsi="Book Antiqua"/>
          <w:sz w:val="24"/>
        </w:rPr>
        <w:t>PARA REGLAMENTAR EL ESTACIONAMIENTO A ORILLAS DE LA CALLE LUIS MUÑOZ RIVERA DE LA URBANIZACIÓN MARTORELL DEL MUNICIPIO DE DORADO, PUERTO RICO, FIJAR PENALIDADES, Y PARA OTROS FINES.</w:t>
      </w:r>
    </w:p>
    <w:p w14:paraId="01DC7F39" w14:textId="77777777" w:rsidR="002D7132" w:rsidRDefault="002D7132" w:rsidP="0016232E">
      <w:pPr>
        <w:spacing w:after="0"/>
        <w:jc w:val="both"/>
        <w:rPr>
          <w:rFonts w:ascii="Book Antiqua" w:hAnsi="Book Antiqua"/>
          <w:sz w:val="24"/>
        </w:rPr>
      </w:pPr>
    </w:p>
    <w:p w14:paraId="7D996C4B" w14:textId="1A1AA976" w:rsidR="002D7132" w:rsidRDefault="002D7132" w:rsidP="002D7132">
      <w:pPr>
        <w:rPr>
          <w:rFonts w:ascii="Book Antiqua" w:hAnsi="Book Antiqua"/>
          <w:i/>
        </w:rPr>
      </w:pPr>
      <w:r>
        <w:rPr>
          <w:rFonts w:ascii="Book Antiqua" w:hAnsi="Book Antiqua"/>
          <w:i/>
        </w:rPr>
        <w:t>Aprobada Ordinaria 30 de marzo de 2023  (P de O 129-22-23)</w:t>
      </w:r>
    </w:p>
    <w:p w14:paraId="46AE65AC" w14:textId="77777777" w:rsidR="002D7132" w:rsidRDefault="002D7132" w:rsidP="0016232E">
      <w:pPr>
        <w:spacing w:after="0"/>
        <w:jc w:val="both"/>
        <w:rPr>
          <w:rFonts w:ascii="Book Antiqua" w:hAnsi="Book Antiqua"/>
          <w:sz w:val="24"/>
        </w:rPr>
      </w:pPr>
    </w:p>
    <w:p w14:paraId="34BE10C8" w14:textId="7EFEBE27" w:rsidR="002D7132" w:rsidRDefault="002D7132" w:rsidP="002D7132">
      <w:pPr>
        <w:rPr>
          <w:rFonts w:ascii="Book Antiqua" w:hAnsi="Book Antiqua"/>
          <w:b/>
          <w:sz w:val="24"/>
        </w:rPr>
      </w:pPr>
      <w:r>
        <w:rPr>
          <w:rFonts w:ascii="Book Antiqua" w:hAnsi="Book Antiqua"/>
          <w:b/>
          <w:sz w:val="24"/>
        </w:rPr>
        <w:t xml:space="preserve">ORDENANZA NÚM. 14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3D21BC13" w14:textId="52E93C9C" w:rsidR="002D7132" w:rsidRDefault="002D7132" w:rsidP="0016232E">
      <w:pPr>
        <w:spacing w:after="0"/>
        <w:jc w:val="both"/>
        <w:rPr>
          <w:rFonts w:ascii="Book Antiqua" w:hAnsi="Book Antiqua"/>
          <w:sz w:val="24"/>
        </w:rPr>
      </w:pPr>
      <w:r w:rsidRPr="002D7132">
        <w:rPr>
          <w:rFonts w:ascii="Book Antiqua" w:hAnsi="Book Antiqua"/>
          <w:sz w:val="24"/>
        </w:rPr>
        <w:t>PARA ENMENDAR EL ARTÍCULO 3 DE LA ORDENANZA NÚM. 12, SERIE 2018-2019, CONOCIDA COMO REGLAMENTO PARA LA OTORGACIÓN DE DONATIVOS DE LA OFICINA DE SERVICIOS AL CIUDADANO DEL MUNICIPIO DE DORADO A LOS FINES DE AÑADIR OTROS EQUIPOS Y SERVICIOS COMO PARTE DE LA AYUDA QUE SE LE OFRECE A LA CIUDADANÍA DE DORADO; ATEMPERAR LAS DEFINICIONES CONTENIDAS EN LA ORDENANZA; Y PARA OTROS FINES.</w:t>
      </w:r>
    </w:p>
    <w:p w14:paraId="686E08F2" w14:textId="77777777" w:rsidR="002D7132" w:rsidRDefault="002D7132" w:rsidP="0016232E">
      <w:pPr>
        <w:spacing w:after="0"/>
        <w:jc w:val="both"/>
        <w:rPr>
          <w:rFonts w:ascii="Book Antiqua" w:hAnsi="Book Antiqua"/>
          <w:sz w:val="24"/>
        </w:rPr>
      </w:pPr>
    </w:p>
    <w:p w14:paraId="7D2A9A47" w14:textId="118852C5" w:rsidR="002D7132" w:rsidRDefault="002D7132" w:rsidP="002D7132">
      <w:pPr>
        <w:rPr>
          <w:rFonts w:ascii="Book Antiqua" w:hAnsi="Book Antiqua"/>
          <w:i/>
        </w:rPr>
      </w:pPr>
      <w:r>
        <w:rPr>
          <w:rFonts w:ascii="Book Antiqua" w:hAnsi="Book Antiqua"/>
          <w:i/>
        </w:rPr>
        <w:t>Aprobada Ordinaria 30 de marzo de 2023  (P de O 130-22-23)</w:t>
      </w:r>
    </w:p>
    <w:p w14:paraId="605A242C" w14:textId="77777777" w:rsidR="002D7132" w:rsidRDefault="002D7132" w:rsidP="0016232E">
      <w:pPr>
        <w:spacing w:after="0"/>
        <w:jc w:val="both"/>
        <w:rPr>
          <w:rFonts w:ascii="Book Antiqua" w:hAnsi="Book Antiqua"/>
          <w:sz w:val="24"/>
        </w:rPr>
      </w:pPr>
    </w:p>
    <w:p w14:paraId="38C47702" w14:textId="4656EFA1" w:rsidR="002D7132" w:rsidRDefault="002D7132" w:rsidP="002D7132">
      <w:pPr>
        <w:rPr>
          <w:rFonts w:ascii="Book Antiqua" w:hAnsi="Book Antiqua"/>
          <w:b/>
          <w:sz w:val="24"/>
        </w:rPr>
      </w:pPr>
      <w:r>
        <w:rPr>
          <w:rFonts w:ascii="Book Antiqua" w:hAnsi="Book Antiqua"/>
          <w:b/>
          <w:sz w:val="24"/>
        </w:rPr>
        <w:t xml:space="preserve">ORDENANZA NÚM. 15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35DC17F3" w14:textId="2C0A7532" w:rsidR="002D7132" w:rsidRDefault="002D7132" w:rsidP="0016232E">
      <w:pPr>
        <w:spacing w:after="0"/>
        <w:jc w:val="both"/>
        <w:rPr>
          <w:rFonts w:ascii="Book Antiqua" w:hAnsi="Book Antiqua"/>
          <w:sz w:val="24"/>
        </w:rPr>
      </w:pPr>
      <w:r w:rsidRPr="002D7132">
        <w:rPr>
          <w:rFonts w:ascii="Book Antiqua" w:hAnsi="Book Antiqua"/>
          <w:sz w:val="24"/>
        </w:rPr>
        <w:t>PARA CREAR EL PUESTO DE AYUDANTE ESPECIAL I,  DENTRO DEL SERVICIO DE CONFIANZA EN EL PODER EJECUTIVO MUNICIPAL, CON EFECTO EN EL VIGENTE PRESUPUESTO FUNCIONAL 2022-2023, REALIZAR TRANSFERENCIAS DE CRÉDITO ENTRE PARTIDAS DE GASTOS; Y, PARA OTROS FINES.</w:t>
      </w:r>
    </w:p>
    <w:p w14:paraId="283EB6FD" w14:textId="77777777" w:rsidR="002D7132" w:rsidRDefault="002D7132" w:rsidP="0016232E">
      <w:pPr>
        <w:spacing w:after="0"/>
        <w:jc w:val="both"/>
        <w:rPr>
          <w:rFonts w:ascii="Book Antiqua" w:hAnsi="Book Antiqua"/>
          <w:sz w:val="24"/>
        </w:rPr>
      </w:pPr>
    </w:p>
    <w:p w14:paraId="6668C1B4" w14:textId="1FF7D4F8" w:rsidR="002D7132" w:rsidRDefault="002D7132" w:rsidP="002D7132">
      <w:pPr>
        <w:rPr>
          <w:rFonts w:ascii="Book Antiqua" w:hAnsi="Book Antiqua"/>
          <w:i/>
        </w:rPr>
      </w:pPr>
      <w:r>
        <w:rPr>
          <w:rFonts w:ascii="Book Antiqua" w:hAnsi="Book Antiqua"/>
          <w:i/>
        </w:rPr>
        <w:t>Aprobada Ordinaria 30 de marzo de 2023  (P de O 134-22-23)</w:t>
      </w:r>
    </w:p>
    <w:p w14:paraId="035617EB" w14:textId="77777777" w:rsidR="00DB67A0" w:rsidRDefault="00DB67A0" w:rsidP="002D7132">
      <w:pPr>
        <w:rPr>
          <w:rFonts w:ascii="Book Antiqua" w:hAnsi="Book Antiqua"/>
          <w:i/>
        </w:rPr>
      </w:pPr>
    </w:p>
    <w:p w14:paraId="2D0F07A4" w14:textId="369EC0C5" w:rsidR="00DB67A0" w:rsidRDefault="00DB67A0" w:rsidP="00DB67A0">
      <w:pPr>
        <w:rPr>
          <w:rFonts w:ascii="Book Antiqua" w:hAnsi="Book Antiqua"/>
          <w:b/>
          <w:sz w:val="24"/>
        </w:rPr>
      </w:pPr>
      <w:r>
        <w:rPr>
          <w:rFonts w:ascii="Book Antiqua" w:hAnsi="Book Antiqua"/>
          <w:b/>
          <w:sz w:val="24"/>
        </w:rPr>
        <w:t xml:space="preserve">ORDENANZA NÚM. 16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08FEC7C1" w14:textId="7A8509F4" w:rsidR="002D7132" w:rsidRDefault="00F71CC9" w:rsidP="0016232E">
      <w:pPr>
        <w:spacing w:after="0"/>
        <w:jc w:val="both"/>
        <w:rPr>
          <w:rFonts w:ascii="Book Antiqua" w:hAnsi="Book Antiqua"/>
          <w:sz w:val="24"/>
        </w:rPr>
      </w:pPr>
      <w:r w:rsidRPr="00DB67A0">
        <w:rPr>
          <w:rFonts w:ascii="Book Antiqua" w:hAnsi="Book Antiqua"/>
          <w:sz w:val="24"/>
        </w:rPr>
        <w:t>PARA DEROGAR LA ORDENANZA NUMERO 15, SERIE 2022—2023; CREAR EL PUESTO DE AYUDANTE ESPECIAL I, DENTRO DEL SERVICIO DE CONFIANZA EN EL PODER EJECUTIVO MUNICIPAL, CON EFECTO EN EL VIGENTE PRESUPUESTO FUNCIONAL 2022-2023, REALIZAR TRANSFERENCIAS DE CRÉDITO ENTRE PARTIDAS DE GASTOS; Y, PARA OTROS FINES.</w:t>
      </w:r>
    </w:p>
    <w:p w14:paraId="3C90C85A" w14:textId="77777777" w:rsidR="00DB67A0" w:rsidRDefault="00DB67A0" w:rsidP="0016232E">
      <w:pPr>
        <w:spacing w:after="0"/>
        <w:jc w:val="both"/>
        <w:rPr>
          <w:rFonts w:ascii="Book Antiqua" w:hAnsi="Book Antiqua"/>
          <w:sz w:val="24"/>
        </w:rPr>
      </w:pPr>
    </w:p>
    <w:p w14:paraId="71976F80" w14:textId="4D65392F" w:rsidR="00DB67A0" w:rsidRDefault="00DB67A0" w:rsidP="00DB67A0">
      <w:pPr>
        <w:rPr>
          <w:rFonts w:ascii="Book Antiqua" w:hAnsi="Book Antiqua"/>
          <w:i/>
        </w:rPr>
      </w:pPr>
      <w:r>
        <w:rPr>
          <w:rFonts w:ascii="Book Antiqua" w:hAnsi="Book Antiqua"/>
          <w:i/>
        </w:rPr>
        <w:t>Aprobada Ordinaria 13 de abril de 2023  (P de O 145-22-23)</w:t>
      </w:r>
    </w:p>
    <w:p w14:paraId="5D1EB342" w14:textId="77777777" w:rsidR="00F71CC9" w:rsidRDefault="00F71CC9" w:rsidP="00DB67A0">
      <w:pPr>
        <w:rPr>
          <w:rFonts w:ascii="Book Antiqua" w:hAnsi="Book Antiqua"/>
          <w:i/>
        </w:rPr>
      </w:pPr>
    </w:p>
    <w:p w14:paraId="78396203" w14:textId="4AC3129E" w:rsidR="00F71CC9" w:rsidRDefault="00F71CC9" w:rsidP="00F71CC9">
      <w:pPr>
        <w:rPr>
          <w:rFonts w:ascii="Book Antiqua" w:hAnsi="Book Antiqua"/>
          <w:b/>
          <w:sz w:val="24"/>
        </w:rPr>
      </w:pPr>
      <w:r>
        <w:rPr>
          <w:rFonts w:ascii="Book Antiqua" w:hAnsi="Book Antiqua"/>
          <w:b/>
          <w:sz w:val="24"/>
        </w:rPr>
        <w:t xml:space="preserve">ORDENANZA NÚM. 17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7DCFE5C8" w14:textId="72080F42" w:rsidR="00F71CC9" w:rsidRPr="00F71CC9" w:rsidRDefault="00F71CC9" w:rsidP="00DB67A0">
      <w:pPr>
        <w:rPr>
          <w:rFonts w:ascii="Book Antiqua" w:hAnsi="Book Antiqua"/>
          <w:sz w:val="24"/>
        </w:rPr>
      </w:pPr>
      <w:r w:rsidRPr="00F71CC9">
        <w:rPr>
          <w:rFonts w:ascii="Book Antiqua" w:eastAsia="Batang" w:hAnsi="Book Antiqua"/>
          <w:bCs/>
          <w:color w:val="0D0D0D"/>
          <w:sz w:val="24"/>
          <w:lang w:val="es-ES"/>
        </w:rPr>
        <w:t>PARA AUTORIZAR Y REGLAMENTAR EL PROGRAMA MUNICIPAL DE CONSTRUCCIÓN, PAVIMENTACIÓN O HABILITACIÓN DE ACCESOS O ENTRADAS A RESIDENCIAS; DESIGNAR AL DEPARTAMENTO DE OBRAS PÚBLICAS MUNICIPAL COMO AGENCIA MUNICIPAL A CARGO DEL PROGRAMA; ESTABLECER REQUISITOS Y NORMAS PARA LA SOLICITUD Y CONCESIÓN DEL PROGRAMA PARA LAS FAMILIAS DE INGRESOS MODERADOS; DEROGAR LA</w:t>
      </w:r>
      <w:r>
        <w:rPr>
          <w:rFonts w:ascii="Book Antiqua" w:eastAsia="Batang" w:hAnsi="Book Antiqua"/>
          <w:bCs/>
          <w:color w:val="0D0D0D"/>
          <w:sz w:val="24"/>
          <w:lang w:val="es-ES"/>
        </w:rPr>
        <w:t xml:space="preserve"> ORDENANZA NÚM. 26, SERIE 2021-</w:t>
      </w:r>
      <w:r w:rsidRPr="00F71CC9">
        <w:rPr>
          <w:rFonts w:ascii="Book Antiqua" w:eastAsia="Batang" w:hAnsi="Book Antiqua"/>
          <w:bCs/>
          <w:color w:val="0D0D0D"/>
          <w:sz w:val="24"/>
          <w:lang w:val="es-ES"/>
        </w:rPr>
        <w:t>2022 Y PARA OTROS FINES.</w:t>
      </w:r>
    </w:p>
    <w:p w14:paraId="68D371C5" w14:textId="00942298" w:rsidR="00F71CC9" w:rsidRDefault="00F71CC9" w:rsidP="00F71CC9">
      <w:pPr>
        <w:rPr>
          <w:rFonts w:ascii="Book Antiqua" w:hAnsi="Book Antiqua"/>
          <w:i/>
        </w:rPr>
      </w:pPr>
      <w:r>
        <w:rPr>
          <w:rFonts w:ascii="Book Antiqua" w:hAnsi="Book Antiqua"/>
          <w:i/>
        </w:rPr>
        <w:t>Aprobada Ordinaria 27 de abril de 2023  (P de O 147-22-23)</w:t>
      </w:r>
    </w:p>
    <w:p w14:paraId="1963013C" w14:textId="77777777" w:rsidR="00DB67A0" w:rsidRDefault="00DB67A0" w:rsidP="0016232E">
      <w:pPr>
        <w:spacing w:after="0"/>
        <w:jc w:val="both"/>
        <w:rPr>
          <w:rFonts w:ascii="Book Antiqua" w:hAnsi="Book Antiqua"/>
          <w:sz w:val="24"/>
        </w:rPr>
      </w:pPr>
    </w:p>
    <w:p w14:paraId="161B9414" w14:textId="6A11533A" w:rsidR="00CE633E" w:rsidRDefault="00CE633E" w:rsidP="00CE633E">
      <w:pPr>
        <w:rPr>
          <w:rFonts w:ascii="Book Antiqua" w:hAnsi="Book Antiqua"/>
          <w:b/>
          <w:sz w:val="24"/>
        </w:rPr>
      </w:pPr>
      <w:r>
        <w:rPr>
          <w:rFonts w:ascii="Book Antiqua" w:hAnsi="Book Antiqua"/>
          <w:b/>
          <w:sz w:val="24"/>
        </w:rPr>
        <w:t xml:space="preserve">ORDENANZA NÚM. 18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2135415A" w14:textId="3F82D2A9" w:rsidR="00CE633E" w:rsidRDefault="00CE633E" w:rsidP="00CE633E">
      <w:pPr>
        <w:pStyle w:val="NoSpacing"/>
        <w:rPr>
          <w:rFonts w:ascii="Book Antiqua" w:hAnsi="Book Antiqua"/>
          <w:sz w:val="24"/>
          <w:szCs w:val="24"/>
        </w:rPr>
      </w:pPr>
      <w:r w:rsidRPr="00CE633E">
        <w:rPr>
          <w:rFonts w:ascii="Book Antiqua" w:hAnsi="Book Antiqua"/>
          <w:sz w:val="24"/>
          <w:szCs w:val="24"/>
        </w:rPr>
        <w:t>PARA ESTABLECER EL PROGRAMA DE ASISTENCIA Y REPARACIÓN DE HOGARES</w:t>
      </w:r>
      <w:r>
        <w:rPr>
          <w:rFonts w:ascii="Book Antiqua" w:hAnsi="Book Antiqua"/>
          <w:sz w:val="24"/>
          <w:szCs w:val="24"/>
        </w:rPr>
        <w:t xml:space="preserve"> </w:t>
      </w:r>
      <w:r w:rsidRPr="00CE633E">
        <w:rPr>
          <w:rFonts w:ascii="Book Antiqua" w:hAnsi="Book Antiqua"/>
          <w:sz w:val="24"/>
          <w:szCs w:val="24"/>
        </w:rPr>
        <w:t>(PARH) DEL MUNICIPIO AUTÓNOMO DE DORADO; DELEGAR EN LA OFICINA DE SERVICIOS AL CIUDADANO DEL MUNICIPIO DE DORADO LA ADMINISTRACIÓN DE ÉSTE; ESTABLECER LOS CRITERIOS DE ELEGIBILIDAD, INCLUYENDO LA CONTRATACIÓN DE MANO DE OBRA PARA CASOS EXCEPCIONALES; Y PARA OTROS FINES.</w:t>
      </w:r>
    </w:p>
    <w:p w14:paraId="3FF9A181" w14:textId="77777777" w:rsidR="00CE633E" w:rsidRPr="00CE633E" w:rsidRDefault="00CE633E" w:rsidP="00CE633E">
      <w:pPr>
        <w:pStyle w:val="NoSpacing"/>
        <w:rPr>
          <w:rFonts w:ascii="Book Antiqua" w:hAnsi="Book Antiqua"/>
          <w:sz w:val="24"/>
          <w:szCs w:val="24"/>
        </w:rPr>
      </w:pPr>
    </w:p>
    <w:p w14:paraId="318B8C96" w14:textId="4F128907" w:rsidR="00CE633E" w:rsidRDefault="00CE633E" w:rsidP="00CE633E">
      <w:pPr>
        <w:rPr>
          <w:rFonts w:ascii="Book Antiqua" w:hAnsi="Book Antiqua"/>
          <w:i/>
        </w:rPr>
      </w:pPr>
      <w:r>
        <w:rPr>
          <w:rFonts w:ascii="Book Antiqua" w:hAnsi="Book Antiqua"/>
          <w:i/>
        </w:rPr>
        <w:t>Aprobada Ordinaria 24 de mayo de 2023  (P de O 156-22-23)</w:t>
      </w:r>
    </w:p>
    <w:p w14:paraId="7EFBFD72" w14:textId="77777777" w:rsidR="00CE633E" w:rsidRDefault="00CE633E" w:rsidP="00CE633E">
      <w:pPr>
        <w:rPr>
          <w:rFonts w:ascii="Book Antiqua" w:hAnsi="Book Antiqua"/>
          <w:i/>
        </w:rPr>
      </w:pPr>
    </w:p>
    <w:p w14:paraId="435D4ABA" w14:textId="77777777" w:rsidR="00CE633E" w:rsidRDefault="00CE633E" w:rsidP="00CE633E">
      <w:pPr>
        <w:rPr>
          <w:rFonts w:ascii="Book Antiqua" w:hAnsi="Book Antiqua"/>
          <w:b/>
          <w:sz w:val="24"/>
        </w:rPr>
      </w:pPr>
      <w:r>
        <w:rPr>
          <w:rFonts w:ascii="Book Antiqua" w:hAnsi="Book Antiqua"/>
          <w:b/>
          <w:sz w:val="24"/>
        </w:rPr>
        <w:t xml:space="preserve">ORDENANZA NÚM. 19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509C1D65" w14:textId="190B77ED" w:rsidR="00CE633E" w:rsidRPr="00CE633E" w:rsidRDefault="00CE633E" w:rsidP="00CE633E">
      <w:pPr>
        <w:pStyle w:val="NoSpacing"/>
        <w:rPr>
          <w:rFonts w:ascii="Book Antiqua" w:hAnsi="Book Antiqua"/>
        </w:rPr>
      </w:pPr>
      <w:r w:rsidRPr="00CE633E">
        <w:rPr>
          <w:rFonts w:ascii="Book Antiqua" w:hAnsi="Book Antiqua"/>
        </w:rPr>
        <w:t>PARA AUTORIZAR UN AUMENTO EN EL SALARIO MÍNIMO A $9.50 EN LA MUNICIPALIDAD DE DORADO EFECTIVO EL 1 DE JULIO DE 2023; Y PARA OTROS FINES.</w:t>
      </w:r>
    </w:p>
    <w:p w14:paraId="53B0C81B" w14:textId="77777777" w:rsidR="00CE633E" w:rsidRPr="00CE633E" w:rsidRDefault="00CE633E" w:rsidP="00CE633E">
      <w:pPr>
        <w:pStyle w:val="NoSpacing"/>
        <w:rPr>
          <w:rFonts w:ascii="Book Antiqua" w:hAnsi="Book Antiqua"/>
          <w:b/>
          <w:sz w:val="24"/>
        </w:rPr>
      </w:pPr>
    </w:p>
    <w:p w14:paraId="0E9DB837" w14:textId="6215EF3C" w:rsidR="00CE633E" w:rsidRDefault="00CE633E" w:rsidP="00CE633E">
      <w:pPr>
        <w:rPr>
          <w:rFonts w:ascii="Book Antiqua" w:hAnsi="Book Antiqua"/>
          <w:i/>
        </w:rPr>
      </w:pPr>
      <w:r>
        <w:rPr>
          <w:rFonts w:ascii="Book Antiqua" w:hAnsi="Book Antiqua"/>
          <w:i/>
        </w:rPr>
        <w:t>Aprobada Ordinaria 24 de mayo de 2023  (P de O 157-22-23)</w:t>
      </w:r>
    </w:p>
    <w:p w14:paraId="7E3E9895" w14:textId="77777777" w:rsidR="00CE633E" w:rsidRDefault="00CE633E" w:rsidP="00CE633E">
      <w:pPr>
        <w:rPr>
          <w:rFonts w:ascii="Book Antiqua" w:hAnsi="Book Antiqua"/>
          <w:i/>
        </w:rPr>
      </w:pPr>
    </w:p>
    <w:p w14:paraId="374DAE02" w14:textId="4A60CA52" w:rsidR="00CE633E" w:rsidRDefault="00CE633E" w:rsidP="00CE633E">
      <w:pPr>
        <w:rPr>
          <w:rFonts w:ascii="Book Antiqua" w:hAnsi="Book Antiqua"/>
          <w:b/>
          <w:sz w:val="24"/>
        </w:rPr>
      </w:pPr>
      <w:r>
        <w:rPr>
          <w:rFonts w:ascii="Book Antiqua" w:hAnsi="Book Antiqua"/>
          <w:b/>
          <w:sz w:val="24"/>
        </w:rPr>
        <w:t xml:space="preserve">ORDENANZA NÚM. 20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107023F3" w14:textId="617D913A" w:rsidR="00CE633E" w:rsidRDefault="00CE633E" w:rsidP="00CE633E">
      <w:pPr>
        <w:ind w:right="270"/>
        <w:jc w:val="both"/>
        <w:rPr>
          <w:rFonts w:ascii="Book Antiqua" w:hAnsi="Book Antiqua"/>
          <w:sz w:val="24"/>
        </w:rPr>
      </w:pPr>
      <w:r w:rsidRPr="00CE633E">
        <w:rPr>
          <w:rFonts w:ascii="Book Antiqua" w:hAnsi="Book Antiqua"/>
          <w:sz w:val="24"/>
        </w:rPr>
        <w:t xml:space="preserve">PARA ESTABLECER EL </w:t>
      </w:r>
      <w:r w:rsidRPr="00CE633E">
        <w:rPr>
          <w:rFonts w:ascii="Book Antiqua" w:hAnsi="Book Antiqua"/>
          <w:i/>
          <w:iCs/>
          <w:sz w:val="24"/>
        </w:rPr>
        <w:t>PROGRAMA DE DONATIVOS DEL MUNICIPIO AUTÓNOMO DE DORADO</w:t>
      </w:r>
      <w:r w:rsidRPr="00CE633E">
        <w:rPr>
          <w:rFonts w:ascii="Book Antiqua" w:hAnsi="Book Antiqua"/>
          <w:sz w:val="24"/>
        </w:rPr>
        <w:t xml:space="preserve">, ADOPTAR SU REGLAMENTO, ESTABLECER POLÍTICA PÚBLICA SOBRE SOLICITANTES CON INGRESOS MODERADOS; DEROGAR LA ORDENANZA NÚM. 12, SERIE 2018-2019, CONOCIDA COMO </w:t>
      </w:r>
      <w:r w:rsidRPr="00CE633E">
        <w:rPr>
          <w:rFonts w:ascii="Book Antiqua" w:hAnsi="Book Antiqua"/>
          <w:i/>
          <w:iCs/>
          <w:sz w:val="24"/>
        </w:rPr>
        <w:t>REGLAMENTO PARA LA OTORGACIÓN DE DONATIVOS DE LA OFICINA DE SERVICIOS AL CIUDADANO DEL MUNICIPIO DE DORADO</w:t>
      </w:r>
      <w:r w:rsidRPr="00CE633E">
        <w:rPr>
          <w:rFonts w:ascii="Book Antiqua" w:hAnsi="Book Antiqua"/>
          <w:sz w:val="24"/>
        </w:rPr>
        <w:t>; ESTABLECER TRANSICIÓN Y PARA OTROS FINES.</w:t>
      </w:r>
    </w:p>
    <w:p w14:paraId="023C423C" w14:textId="262E8F45" w:rsidR="00CE633E" w:rsidRDefault="00CE633E" w:rsidP="00CE633E">
      <w:pPr>
        <w:rPr>
          <w:rFonts w:ascii="Book Antiqua" w:hAnsi="Book Antiqua"/>
          <w:i/>
        </w:rPr>
      </w:pPr>
      <w:r>
        <w:rPr>
          <w:rFonts w:ascii="Book Antiqua" w:hAnsi="Book Antiqua"/>
          <w:i/>
        </w:rPr>
        <w:t>Aprobada Ordinaria 24 de mayo de 2023  (P de O 160-22-23)</w:t>
      </w:r>
    </w:p>
    <w:p w14:paraId="29394972" w14:textId="77777777" w:rsidR="00CE633E" w:rsidRPr="00CE633E" w:rsidRDefault="00CE633E" w:rsidP="00CE633E">
      <w:pPr>
        <w:ind w:right="270"/>
        <w:jc w:val="both"/>
        <w:rPr>
          <w:rFonts w:ascii="Book Antiqua" w:hAnsi="Book Antiqua"/>
          <w:sz w:val="24"/>
        </w:rPr>
      </w:pPr>
    </w:p>
    <w:p w14:paraId="67257373" w14:textId="60BCCEAC" w:rsidR="00664456" w:rsidRDefault="00664456" w:rsidP="00664456">
      <w:pPr>
        <w:rPr>
          <w:rFonts w:ascii="Book Antiqua" w:hAnsi="Book Antiqua"/>
          <w:b/>
          <w:sz w:val="24"/>
        </w:rPr>
      </w:pPr>
      <w:r>
        <w:rPr>
          <w:rFonts w:ascii="Book Antiqua" w:hAnsi="Book Antiqua"/>
          <w:b/>
          <w:sz w:val="24"/>
        </w:rPr>
        <w:t xml:space="preserve">ORDENANZA NÚM. 21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0CD7DF3F" w14:textId="66602A0A" w:rsidR="00CE633E" w:rsidRDefault="00664456" w:rsidP="00CE633E">
      <w:pPr>
        <w:rPr>
          <w:rFonts w:ascii="Book Antiqua" w:hAnsi="Book Antiqua"/>
          <w:i/>
        </w:rPr>
      </w:pPr>
      <w:r w:rsidRPr="007036D3">
        <w:rPr>
          <w:rFonts w:ascii="Book Antiqua" w:eastAsia="Batang" w:hAnsi="Book Antiqua"/>
          <w:bCs/>
          <w:color w:val="0D0D0D"/>
        </w:rPr>
        <w:t xml:space="preserve">PARA PROHIBIR DENTRO DE LA JURISDICCIÓN TERRITORIAL DEL MUNICIPIO DE DORADO, EL ESTACIONAMIENTO DE VEHÍCULOS DE ARRASTRES, VAGONES, FURGONES, REMOLQUES, TRACTORES, GRÚAS, GUAGUAS TIPO VAN, CAMIONES, ÓMNIBUS, Y/O CUALQUIER OTRO VEHÍCULO DE DIMENSIONES SIMILARES, SEGÚN DEFINIDOS EN LA </w:t>
      </w:r>
      <w:r w:rsidRPr="007036D3">
        <w:rPr>
          <w:rFonts w:ascii="Book Antiqua" w:eastAsia="Batang" w:hAnsi="Book Antiqua"/>
          <w:bCs/>
          <w:iCs/>
          <w:color w:val="0D0D0D"/>
        </w:rPr>
        <w:t>LEY 22-2000, SEGÚN ENMENDADA, CONOCIDA COMO “LEY DE VEHÍCULOS Y TRÁNSITO DE PUERTO RICO</w:t>
      </w:r>
      <w:r w:rsidRPr="007036D3">
        <w:rPr>
          <w:rFonts w:ascii="Book Antiqua" w:eastAsia="Batang" w:hAnsi="Book Antiqua"/>
          <w:bCs/>
          <w:color w:val="0D0D0D"/>
        </w:rPr>
        <w:t>”, QUE SE DEJEN ESTACIONADOS POR PERIODOS PROLONGADOS O ABANDONADOS, EN LAS ACERAS Y VÍAS PÚBLICAS MUNICIPALES: PARA IMPONER PENALIDADES Y PARA OTROS FINES.</w:t>
      </w:r>
    </w:p>
    <w:p w14:paraId="067D612D" w14:textId="26543DBE" w:rsidR="00664456" w:rsidRDefault="00664456" w:rsidP="00664456">
      <w:pPr>
        <w:rPr>
          <w:rFonts w:ascii="Book Antiqua" w:hAnsi="Book Antiqua"/>
          <w:i/>
        </w:rPr>
      </w:pPr>
      <w:r>
        <w:rPr>
          <w:rFonts w:ascii="Book Antiqua" w:hAnsi="Book Antiqua"/>
          <w:i/>
        </w:rPr>
        <w:t>Aprobada Ordinaria 8 de junio de 2023  (P de O 106-22-23)</w:t>
      </w:r>
    </w:p>
    <w:p w14:paraId="4E0ECB77" w14:textId="77777777" w:rsidR="00510966" w:rsidRDefault="00510966" w:rsidP="00664456">
      <w:pPr>
        <w:rPr>
          <w:rFonts w:ascii="Book Antiqua" w:hAnsi="Book Antiqua"/>
          <w:i/>
        </w:rPr>
      </w:pPr>
    </w:p>
    <w:p w14:paraId="30E47518" w14:textId="3AB15C25" w:rsidR="00510966" w:rsidRDefault="00510966" w:rsidP="00510966">
      <w:pPr>
        <w:rPr>
          <w:rFonts w:ascii="Book Antiqua" w:hAnsi="Book Antiqua"/>
          <w:b/>
          <w:sz w:val="24"/>
        </w:rPr>
      </w:pPr>
      <w:r>
        <w:rPr>
          <w:rFonts w:ascii="Book Antiqua" w:hAnsi="Book Antiqua"/>
          <w:b/>
          <w:sz w:val="24"/>
        </w:rPr>
        <w:lastRenderedPageBreak/>
        <w:t xml:space="preserve">ORDENANZA NÚM. 22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28A08393" w14:textId="2C2523E8" w:rsidR="00510966" w:rsidRDefault="00510966" w:rsidP="00664456">
      <w:pPr>
        <w:rPr>
          <w:rFonts w:ascii="Book Antiqua" w:hAnsi="Book Antiqua"/>
          <w:i/>
        </w:rPr>
      </w:pPr>
      <w:r>
        <w:rPr>
          <w:rFonts w:ascii="Book Antiqua" w:hAnsi="Book Antiqua"/>
          <w:i/>
        </w:rPr>
        <w:t>PARA AUTORIZAR LA INSTALACIÓN DE REDUCTORES DE VELOCIDAD EN LA CALLE PRINCIPAL, ENTRE LAS INTERSECCIONES CON LA CALLE 2 Y LA CALLE 3, PERTENECE A LA COMUNIDAD SAN ANTONIO DEL BARRIO HIGUILLAR; Y PARA OTROS FINES.</w:t>
      </w:r>
    </w:p>
    <w:p w14:paraId="396A8AA1" w14:textId="7C254EB4" w:rsidR="00510966" w:rsidRDefault="001B00E7" w:rsidP="00510966">
      <w:pPr>
        <w:rPr>
          <w:rFonts w:ascii="Book Antiqua" w:hAnsi="Book Antiqua"/>
          <w:i/>
        </w:rPr>
      </w:pPr>
      <w:r>
        <w:rPr>
          <w:rFonts w:ascii="Book Antiqua" w:hAnsi="Book Antiqua"/>
          <w:i/>
        </w:rPr>
        <w:t>Aprobada Ordinaria 21</w:t>
      </w:r>
      <w:bookmarkStart w:id="1" w:name="_GoBack"/>
      <w:bookmarkEnd w:id="1"/>
      <w:r w:rsidR="00510966">
        <w:rPr>
          <w:rFonts w:ascii="Book Antiqua" w:hAnsi="Book Antiqua"/>
          <w:i/>
        </w:rPr>
        <w:t xml:space="preserve"> de junio de 2023  (P de O 173-22-23)</w:t>
      </w:r>
    </w:p>
    <w:p w14:paraId="64A7D823" w14:textId="77777777" w:rsidR="00CE633E" w:rsidRDefault="00CE633E" w:rsidP="0016232E">
      <w:pPr>
        <w:spacing w:after="0"/>
        <w:jc w:val="both"/>
        <w:rPr>
          <w:rFonts w:ascii="Book Antiqua" w:hAnsi="Book Antiqua"/>
          <w:sz w:val="24"/>
        </w:rPr>
      </w:pPr>
    </w:p>
    <w:p w14:paraId="5865681A" w14:textId="4B9FD9AA" w:rsidR="00510966" w:rsidRDefault="00510966" w:rsidP="00510966">
      <w:pPr>
        <w:rPr>
          <w:rFonts w:ascii="Book Antiqua" w:hAnsi="Book Antiqua"/>
          <w:b/>
          <w:sz w:val="24"/>
        </w:rPr>
      </w:pPr>
      <w:r>
        <w:rPr>
          <w:rFonts w:ascii="Book Antiqua" w:hAnsi="Book Antiqua"/>
          <w:b/>
          <w:sz w:val="24"/>
        </w:rPr>
        <w:t xml:space="preserve">ORDENANZA NÚM. 23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210BAFD6" w14:textId="0529A091" w:rsidR="00510966" w:rsidRDefault="00510966" w:rsidP="0016232E">
      <w:pPr>
        <w:spacing w:after="0"/>
        <w:jc w:val="both"/>
        <w:rPr>
          <w:rFonts w:ascii="Book Antiqua" w:hAnsi="Book Antiqua"/>
          <w:sz w:val="24"/>
        </w:rPr>
      </w:pPr>
      <w:r>
        <w:rPr>
          <w:rFonts w:ascii="Book Antiqua" w:hAnsi="Book Antiqua"/>
          <w:sz w:val="24"/>
        </w:rPr>
        <w:t>PARA AUTORIZAR LA INSTALACIÓN DE REDUCTORES DE VELOCIDAD EN LA CALLE DEL SECTOR EL GUAYABO, COMUNIDAD SANTA ROSA DEL BARRIO MAGUAYO DE DORADO; Y PARA OTROS FINES.</w:t>
      </w:r>
    </w:p>
    <w:p w14:paraId="3DF905D9" w14:textId="77777777" w:rsidR="00510966" w:rsidRDefault="00510966" w:rsidP="0016232E">
      <w:pPr>
        <w:spacing w:after="0"/>
        <w:jc w:val="both"/>
        <w:rPr>
          <w:rFonts w:ascii="Book Antiqua" w:hAnsi="Book Antiqua"/>
          <w:sz w:val="24"/>
        </w:rPr>
      </w:pPr>
    </w:p>
    <w:p w14:paraId="6F53731E" w14:textId="63A8AFBF" w:rsidR="00510966" w:rsidRDefault="001B00E7" w:rsidP="00510966">
      <w:pPr>
        <w:rPr>
          <w:rFonts w:ascii="Book Antiqua" w:hAnsi="Book Antiqua"/>
          <w:i/>
        </w:rPr>
      </w:pPr>
      <w:r>
        <w:rPr>
          <w:rFonts w:ascii="Book Antiqua" w:hAnsi="Book Antiqua"/>
          <w:i/>
        </w:rPr>
        <w:t>Aprobada Ordinaria 21</w:t>
      </w:r>
      <w:r w:rsidR="00510966">
        <w:rPr>
          <w:rFonts w:ascii="Book Antiqua" w:hAnsi="Book Antiqua"/>
          <w:i/>
        </w:rPr>
        <w:t xml:space="preserve"> de junio de 2023  (P de O 174-22-23)</w:t>
      </w:r>
    </w:p>
    <w:p w14:paraId="15621885" w14:textId="77777777" w:rsidR="00510966" w:rsidRDefault="00510966" w:rsidP="0016232E">
      <w:pPr>
        <w:spacing w:after="0"/>
        <w:jc w:val="both"/>
        <w:rPr>
          <w:rFonts w:ascii="Book Antiqua" w:hAnsi="Book Antiqua"/>
          <w:sz w:val="24"/>
        </w:rPr>
      </w:pPr>
    </w:p>
    <w:p w14:paraId="3BBBEA35" w14:textId="69432E00" w:rsidR="00510966" w:rsidRDefault="00510966" w:rsidP="00510966">
      <w:pPr>
        <w:rPr>
          <w:rFonts w:ascii="Book Antiqua" w:hAnsi="Book Antiqua"/>
          <w:b/>
          <w:sz w:val="24"/>
        </w:rPr>
      </w:pPr>
      <w:r>
        <w:rPr>
          <w:rFonts w:ascii="Book Antiqua" w:hAnsi="Book Antiqua"/>
          <w:b/>
          <w:sz w:val="24"/>
        </w:rPr>
        <w:t xml:space="preserve">ORDENANZA NÚM. 24    </w:t>
      </w:r>
      <w:r w:rsidRPr="00F17D08">
        <w:rPr>
          <w:rFonts w:ascii="Book Antiqua" w:hAnsi="Book Antiqua"/>
          <w:b/>
          <w:sz w:val="24"/>
        </w:rPr>
        <w:tab/>
      </w:r>
      <w:r>
        <w:rPr>
          <w:rFonts w:ascii="Book Antiqua" w:hAnsi="Book Antiqua"/>
          <w:b/>
          <w:sz w:val="24"/>
        </w:rPr>
        <w:tab/>
      </w:r>
      <w:r w:rsidRPr="00F17D08">
        <w:rPr>
          <w:rFonts w:ascii="Book Antiqua" w:hAnsi="Book Antiqua"/>
          <w:b/>
          <w:sz w:val="24"/>
        </w:rPr>
        <w:tab/>
      </w:r>
      <w:r w:rsidRPr="00F17D08">
        <w:rPr>
          <w:rFonts w:ascii="Book Antiqua" w:hAnsi="Book Antiqua"/>
          <w:b/>
          <w:sz w:val="24"/>
        </w:rPr>
        <w:tab/>
        <w:t>SERIE: 2022</w:t>
      </w:r>
      <w:r>
        <w:rPr>
          <w:rFonts w:ascii="Book Antiqua" w:hAnsi="Book Antiqua"/>
          <w:b/>
          <w:sz w:val="24"/>
        </w:rPr>
        <w:t>-2023</w:t>
      </w:r>
    </w:p>
    <w:p w14:paraId="73C08504" w14:textId="47AC71CA" w:rsidR="00510966" w:rsidRDefault="00510966" w:rsidP="0016232E">
      <w:pPr>
        <w:spacing w:after="0"/>
        <w:jc w:val="both"/>
        <w:rPr>
          <w:rFonts w:ascii="Book Antiqua" w:hAnsi="Book Antiqua"/>
          <w:sz w:val="24"/>
        </w:rPr>
      </w:pPr>
      <w:r>
        <w:rPr>
          <w:rFonts w:ascii="Book Antiqua" w:hAnsi="Book Antiqua"/>
          <w:sz w:val="24"/>
        </w:rPr>
        <w:t>PARA AUTORIZAR LA INSTALACIÓN DE REDUCTORES DE VELOCIDAD EN LA CALLE 13, DESDE SU INTERSECCIÓN CON LA CALLE 18 HASTA EL SECTOR CONOCIDO COMO EL OJO DEL BUEY DEL BARRIO MAMEYAL DE DORADO; Y PARA OTROS FINES.</w:t>
      </w:r>
    </w:p>
    <w:p w14:paraId="4398EA7C" w14:textId="77777777" w:rsidR="00510966" w:rsidRDefault="00510966" w:rsidP="0016232E">
      <w:pPr>
        <w:spacing w:after="0"/>
        <w:jc w:val="both"/>
        <w:rPr>
          <w:rFonts w:ascii="Book Antiqua" w:hAnsi="Book Antiqua"/>
          <w:sz w:val="24"/>
        </w:rPr>
      </w:pPr>
    </w:p>
    <w:p w14:paraId="2DE7C454" w14:textId="60C82056" w:rsidR="00510966" w:rsidRDefault="00510966" w:rsidP="00510966">
      <w:pPr>
        <w:rPr>
          <w:rFonts w:ascii="Book Antiqua" w:hAnsi="Book Antiqua"/>
          <w:i/>
        </w:rPr>
      </w:pPr>
      <w:r>
        <w:rPr>
          <w:rFonts w:ascii="Book Antiqua" w:hAnsi="Book Antiqua"/>
          <w:i/>
        </w:rPr>
        <w:t xml:space="preserve">Aprobada Ordinaria </w:t>
      </w:r>
      <w:r w:rsidR="001B00E7">
        <w:rPr>
          <w:rFonts w:ascii="Book Antiqua" w:hAnsi="Book Antiqua"/>
          <w:i/>
        </w:rPr>
        <w:t>21</w:t>
      </w:r>
      <w:r>
        <w:rPr>
          <w:rFonts w:ascii="Book Antiqua" w:hAnsi="Book Antiqua"/>
          <w:i/>
        </w:rPr>
        <w:t xml:space="preserve"> de junio de 2023  (P de O 175-22-23)</w:t>
      </w:r>
    </w:p>
    <w:p w14:paraId="0D1B94B6" w14:textId="77777777" w:rsidR="001B00E7" w:rsidRDefault="001B00E7" w:rsidP="00510966">
      <w:pPr>
        <w:rPr>
          <w:rFonts w:ascii="Book Antiqua" w:hAnsi="Book Antiqua"/>
          <w:i/>
        </w:rPr>
      </w:pPr>
    </w:p>
    <w:p w14:paraId="16C9FF32" w14:textId="77777777" w:rsidR="001B00E7" w:rsidRPr="001B00E7" w:rsidRDefault="001B00E7" w:rsidP="0016232E">
      <w:pPr>
        <w:spacing w:after="0"/>
        <w:jc w:val="both"/>
        <w:rPr>
          <w:rFonts w:ascii="Book Antiqua" w:hAnsi="Book Antiqua"/>
          <w:sz w:val="24"/>
          <w:szCs w:val="24"/>
        </w:rPr>
      </w:pPr>
    </w:p>
    <w:sectPr w:rsidR="001B00E7" w:rsidRPr="001B00E7" w:rsidSect="0070707F">
      <w:headerReference w:type="default" r:id="rId8"/>
      <w:footerReference w:type="default" r:id="rId9"/>
      <w:pgSz w:w="12240" w:h="20160" w:code="5"/>
      <w:pgMar w:top="1440" w:right="1440" w:bottom="108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AA633" w14:textId="77777777" w:rsidR="00B101B9" w:rsidRDefault="00B101B9" w:rsidP="0070707F">
      <w:pPr>
        <w:spacing w:after="0" w:line="240" w:lineRule="auto"/>
      </w:pPr>
      <w:r>
        <w:separator/>
      </w:r>
    </w:p>
  </w:endnote>
  <w:endnote w:type="continuationSeparator" w:id="0">
    <w:p w14:paraId="408BFC94" w14:textId="77777777" w:rsidR="00B101B9" w:rsidRDefault="00B101B9" w:rsidP="0070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0578"/>
      <w:docPartObj>
        <w:docPartGallery w:val="Page Numbers (Bottom of Page)"/>
        <w:docPartUnique/>
      </w:docPartObj>
    </w:sdtPr>
    <w:sdtEndPr/>
    <w:sdtContent>
      <w:sdt>
        <w:sdtPr>
          <w:id w:val="-1769616900"/>
          <w:docPartObj>
            <w:docPartGallery w:val="Page Numbers (Top of Page)"/>
            <w:docPartUnique/>
          </w:docPartObj>
        </w:sdtPr>
        <w:sdtEndPr/>
        <w:sdtContent>
          <w:p w14:paraId="3D31EFC0" w14:textId="77777777" w:rsidR="004118EA" w:rsidRDefault="004118EA" w:rsidP="004118E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B00E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00E7">
              <w:rPr>
                <w:b/>
                <w:bCs/>
                <w:noProof/>
              </w:rPr>
              <w:t>5</w:t>
            </w:r>
            <w:r>
              <w:rPr>
                <w:b/>
                <w:bCs/>
                <w:sz w:val="24"/>
                <w:szCs w:val="24"/>
              </w:rPr>
              <w:fldChar w:fldCharType="end"/>
            </w:r>
          </w:p>
        </w:sdtContent>
      </w:sdt>
    </w:sdtContent>
  </w:sdt>
  <w:p w14:paraId="3FC7622E" w14:textId="77777777" w:rsidR="0070707F" w:rsidRDefault="00707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460A1" w14:textId="77777777" w:rsidR="00B101B9" w:rsidRDefault="00B101B9" w:rsidP="0070707F">
      <w:pPr>
        <w:spacing w:after="0" w:line="240" w:lineRule="auto"/>
      </w:pPr>
      <w:r>
        <w:separator/>
      </w:r>
    </w:p>
  </w:footnote>
  <w:footnote w:type="continuationSeparator" w:id="0">
    <w:p w14:paraId="2D2614AF" w14:textId="77777777" w:rsidR="00B101B9" w:rsidRDefault="00B101B9" w:rsidP="0070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15F03" w14:textId="77777777" w:rsidR="0070707F" w:rsidRDefault="0070707F">
    <w:pPr>
      <w:pStyle w:val="Header"/>
      <w:jc w:val="right"/>
    </w:pPr>
  </w:p>
  <w:p w14:paraId="0426DE52" w14:textId="77777777" w:rsidR="0070707F" w:rsidRDefault="00707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055A6"/>
    <w:multiLevelType w:val="multilevel"/>
    <w:tmpl w:val="F1607546"/>
    <w:lvl w:ilvl="0">
      <w:start w:val="1"/>
      <w:numFmt w:val="upperLetter"/>
      <w:lvlText w:val="%1."/>
      <w:lvlJc w:val="left"/>
      <w:pPr>
        <w:tabs>
          <w:tab w:val="num" w:pos="720"/>
        </w:tabs>
        <w:ind w:left="720" w:hanging="720"/>
      </w:pPr>
      <w:rPr>
        <w:rFonts w:ascii="Times New Roman" w:eastAsia="Batang" w:hAnsi="Times New Roman" w:cs="Times New Roman"/>
      </w:rPr>
    </w:lvl>
    <w:lvl w:ilvl="1">
      <w:start w:val="1"/>
      <w:numFmt w:val="lowerLetter"/>
      <w:lvlText w:val="%2."/>
      <w:lvlJc w:val="left"/>
      <w:pPr>
        <w:tabs>
          <w:tab w:val="num" w:pos="1440"/>
        </w:tabs>
        <w:ind w:left="1440" w:hanging="720"/>
      </w:pPr>
      <w:rPr>
        <w:rFonts w:ascii="Times New Roman" w:eastAsia="Batang" w:hAnsi="Times New Roman" w:cs="Times New Roman"/>
        <w:b/>
        <w:bCs w:val="0"/>
        <w:lang w:val="es-E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CA"/>
    <w:rsid w:val="00000C58"/>
    <w:rsid w:val="0000290D"/>
    <w:rsid w:val="000062F8"/>
    <w:rsid w:val="00007E71"/>
    <w:rsid w:val="00010B30"/>
    <w:rsid w:val="00011DF1"/>
    <w:rsid w:val="00011E07"/>
    <w:rsid w:val="000122A6"/>
    <w:rsid w:val="00022E5F"/>
    <w:rsid w:val="00043AC5"/>
    <w:rsid w:val="00046FDD"/>
    <w:rsid w:val="0005613B"/>
    <w:rsid w:val="00057586"/>
    <w:rsid w:val="0006406A"/>
    <w:rsid w:val="00086D7E"/>
    <w:rsid w:val="00093AAC"/>
    <w:rsid w:val="000A0D50"/>
    <w:rsid w:val="000A1B3F"/>
    <w:rsid w:val="000A50A6"/>
    <w:rsid w:val="000A7FF5"/>
    <w:rsid w:val="000C5FF1"/>
    <w:rsid w:val="000C7067"/>
    <w:rsid w:val="000E696D"/>
    <w:rsid w:val="000F2088"/>
    <w:rsid w:val="00111A9B"/>
    <w:rsid w:val="001123F8"/>
    <w:rsid w:val="00113D46"/>
    <w:rsid w:val="001154EB"/>
    <w:rsid w:val="00116F66"/>
    <w:rsid w:val="0013037B"/>
    <w:rsid w:val="00130E2C"/>
    <w:rsid w:val="0013179E"/>
    <w:rsid w:val="00134F17"/>
    <w:rsid w:val="001414B2"/>
    <w:rsid w:val="0014720D"/>
    <w:rsid w:val="00150188"/>
    <w:rsid w:val="001524EB"/>
    <w:rsid w:val="00153278"/>
    <w:rsid w:val="0015474C"/>
    <w:rsid w:val="0016232E"/>
    <w:rsid w:val="0017260A"/>
    <w:rsid w:val="00183D49"/>
    <w:rsid w:val="001866F6"/>
    <w:rsid w:val="001947E7"/>
    <w:rsid w:val="001A2218"/>
    <w:rsid w:val="001A507A"/>
    <w:rsid w:val="001A62D6"/>
    <w:rsid w:val="001A69CC"/>
    <w:rsid w:val="001B00E7"/>
    <w:rsid w:val="001B4809"/>
    <w:rsid w:val="001C23FC"/>
    <w:rsid w:val="001D27A4"/>
    <w:rsid w:val="001D545F"/>
    <w:rsid w:val="001E71C8"/>
    <w:rsid w:val="001F4B29"/>
    <w:rsid w:val="002125DA"/>
    <w:rsid w:val="00213EE3"/>
    <w:rsid w:val="00215D55"/>
    <w:rsid w:val="002243B3"/>
    <w:rsid w:val="00235B46"/>
    <w:rsid w:val="00246642"/>
    <w:rsid w:val="002504AD"/>
    <w:rsid w:val="0026020B"/>
    <w:rsid w:val="00261230"/>
    <w:rsid w:val="002829D5"/>
    <w:rsid w:val="0028340E"/>
    <w:rsid w:val="00294A95"/>
    <w:rsid w:val="002B13E7"/>
    <w:rsid w:val="002C4335"/>
    <w:rsid w:val="002C4EAA"/>
    <w:rsid w:val="002D0872"/>
    <w:rsid w:val="002D7132"/>
    <w:rsid w:val="002E0B02"/>
    <w:rsid w:val="002F5A49"/>
    <w:rsid w:val="003202A1"/>
    <w:rsid w:val="00327E7F"/>
    <w:rsid w:val="003368A6"/>
    <w:rsid w:val="00342509"/>
    <w:rsid w:val="00350960"/>
    <w:rsid w:val="00375E09"/>
    <w:rsid w:val="0039472C"/>
    <w:rsid w:val="00394B96"/>
    <w:rsid w:val="003A1131"/>
    <w:rsid w:val="003C07D6"/>
    <w:rsid w:val="003C3548"/>
    <w:rsid w:val="003C37F3"/>
    <w:rsid w:val="003C4798"/>
    <w:rsid w:val="003C6C16"/>
    <w:rsid w:val="003D3B08"/>
    <w:rsid w:val="003D53E1"/>
    <w:rsid w:val="003D6175"/>
    <w:rsid w:val="003D78CF"/>
    <w:rsid w:val="003E01C3"/>
    <w:rsid w:val="003E542A"/>
    <w:rsid w:val="003E5F60"/>
    <w:rsid w:val="003F6BD6"/>
    <w:rsid w:val="0040699B"/>
    <w:rsid w:val="004118EA"/>
    <w:rsid w:val="00414480"/>
    <w:rsid w:val="00425EED"/>
    <w:rsid w:val="00442D96"/>
    <w:rsid w:val="00446E71"/>
    <w:rsid w:val="00447268"/>
    <w:rsid w:val="004616A3"/>
    <w:rsid w:val="00461D6C"/>
    <w:rsid w:val="004645D9"/>
    <w:rsid w:val="004646CF"/>
    <w:rsid w:val="0046562D"/>
    <w:rsid w:val="0048126F"/>
    <w:rsid w:val="00484904"/>
    <w:rsid w:val="0049018B"/>
    <w:rsid w:val="004A3605"/>
    <w:rsid w:val="004B4CFE"/>
    <w:rsid w:val="004B5442"/>
    <w:rsid w:val="004C18ED"/>
    <w:rsid w:val="004D6A48"/>
    <w:rsid w:val="004E375A"/>
    <w:rsid w:val="004E3ED3"/>
    <w:rsid w:val="004F4374"/>
    <w:rsid w:val="004F5664"/>
    <w:rsid w:val="00507029"/>
    <w:rsid w:val="00510966"/>
    <w:rsid w:val="00514730"/>
    <w:rsid w:val="005302A4"/>
    <w:rsid w:val="00531B1D"/>
    <w:rsid w:val="00532C3F"/>
    <w:rsid w:val="00533219"/>
    <w:rsid w:val="005426C8"/>
    <w:rsid w:val="00554FC9"/>
    <w:rsid w:val="005605F6"/>
    <w:rsid w:val="00566C30"/>
    <w:rsid w:val="00575D84"/>
    <w:rsid w:val="0058213A"/>
    <w:rsid w:val="00582C22"/>
    <w:rsid w:val="0059122F"/>
    <w:rsid w:val="00592853"/>
    <w:rsid w:val="005A4D6C"/>
    <w:rsid w:val="005A766C"/>
    <w:rsid w:val="005B1D08"/>
    <w:rsid w:val="005B2315"/>
    <w:rsid w:val="005B3ACB"/>
    <w:rsid w:val="005B44C7"/>
    <w:rsid w:val="005C4D5E"/>
    <w:rsid w:val="005C7A64"/>
    <w:rsid w:val="005D6623"/>
    <w:rsid w:val="005E36A1"/>
    <w:rsid w:val="005E66B4"/>
    <w:rsid w:val="005F1B69"/>
    <w:rsid w:val="005F7F1F"/>
    <w:rsid w:val="00603624"/>
    <w:rsid w:val="00605FDC"/>
    <w:rsid w:val="00607AEA"/>
    <w:rsid w:val="00610A31"/>
    <w:rsid w:val="0061181E"/>
    <w:rsid w:val="00621F09"/>
    <w:rsid w:val="00626B63"/>
    <w:rsid w:val="0065396A"/>
    <w:rsid w:val="006609FD"/>
    <w:rsid w:val="006625BC"/>
    <w:rsid w:val="00664456"/>
    <w:rsid w:val="00674B45"/>
    <w:rsid w:val="00675AE0"/>
    <w:rsid w:val="00676F42"/>
    <w:rsid w:val="00677145"/>
    <w:rsid w:val="0068054A"/>
    <w:rsid w:val="0069085C"/>
    <w:rsid w:val="00690E74"/>
    <w:rsid w:val="006966C4"/>
    <w:rsid w:val="006B32B8"/>
    <w:rsid w:val="006C41BA"/>
    <w:rsid w:val="006C42A3"/>
    <w:rsid w:val="006D28D2"/>
    <w:rsid w:val="006D4F12"/>
    <w:rsid w:val="006F6850"/>
    <w:rsid w:val="00701117"/>
    <w:rsid w:val="0070707F"/>
    <w:rsid w:val="007071BC"/>
    <w:rsid w:val="007119CF"/>
    <w:rsid w:val="00720D41"/>
    <w:rsid w:val="00724C72"/>
    <w:rsid w:val="007266D5"/>
    <w:rsid w:val="00730311"/>
    <w:rsid w:val="00735CD3"/>
    <w:rsid w:val="00751FD5"/>
    <w:rsid w:val="00755F20"/>
    <w:rsid w:val="007816BD"/>
    <w:rsid w:val="007A223F"/>
    <w:rsid w:val="007B1767"/>
    <w:rsid w:val="007B37D6"/>
    <w:rsid w:val="007B6045"/>
    <w:rsid w:val="007C115F"/>
    <w:rsid w:val="007C1272"/>
    <w:rsid w:val="007C5A5F"/>
    <w:rsid w:val="007E34C3"/>
    <w:rsid w:val="007E3563"/>
    <w:rsid w:val="00810F18"/>
    <w:rsid w:val="00815041"/>
    <w:rsid w:val="00825851"/>
    <w:rsid w:val="00825BE4"/>
    <w:rsid w:val="008261A9"/>
    <w:rsid w:val="00855496"/>
    <w:rsid w:val="00857EC0"/>
    <w:rsid w:val="00866985"/>
    <w:rsid w:val="00867792"/>
    <w:rsid w:val="00874F30"/>
    <w:rsid w:val="00881285"/>
    <w:rsid w:val="00885592"/>
    <w:rsid w:val="00894E15"/>
    <w:rsid w:val="008A0D01"/>
    <w:rsid w:val="008A4E24"/>
    <w:rsid w:val="008B06BC"/>
    <w:rsid w:val="008B5727"/>
    <w:rsid w:val="008D1D3D"/>
    <w:rsid w:val="008D56C0"/>
    <w:rsid w:val="008F1C81"/>
    <w:rsid w:val="008F38E6"/>
    <w:rsid w:val="008F6063"/>
    <w:rsid w:val="008F792F"/>
    <w:rsid w:val="00903D2C"/>
    <w:rsid w:val="00913FD5"/>
    <w:rsid w:val="00922A41"/>
    <w:rsid w:val="009245FC"/>
    <w:rsid w:val="009440FB"/>
    <w:rsid w:val="00947243"/>
    <w:rsid w:val="0095309C"/>
    <w:rsid w:val="0096498C"/>
    <w:rsid w:val="00971B79"/>
    <w:rsid w:val="00991606"/>
    <w:rsid w:val="009A0A51"/>
    <w:rsid w:val="009A220E"/>
    <w:rsid w:val="009A5B03"/>
    <w:rsid w:val="009A608C"/>
    <w:rsid w:val="009B2002"/>
    <w:rsid w:val="009B71A7"/>
    <w:rsid w:val="009D7D15"/>
    <w:rsid w:val="009F1C41"/>
    <w:rsid w:val="009F3280"/>
    <w:rsid w:val="00A04D9F"/>
    <w:rsid w:val="00A20339"/>
    <w:rsid w:val="00A215ED"/>
    <w:rsid w:val="00A22B0B"/>
    <w:rsid w:val="00A34316"/>
    <w:rsid w:val="00A40BB0"/>
    <w:rsid w:val="00A41B22"/>
    <w:rsid w:val="00A61FDD"/>
    <w:rsid w:val="00A66E0D"/>
    <w:rsid w:val="00A73760"/>
    <w:rsid w:val="00A8249D"/>
    <w:rsid w:val="00A917D6"/>
    <w:rsid w:val="00AA4E4F"/>
    <w:rsid w:val="00AC5514"/>
    <w:rsid w:val="00AE3A01"/>
    <w:rsid w:val="00B030E3"/>
    <w:rsid w:val="00B04819"/>
    <w:rsid w:val="00B05B40"/>
    <w:rsid w:val="00B101AC"/>
    <w:rsid w:val="00B101B9"/>
    <w:rsid w:val="00B10A2D"/>
    <w:rsid w:val="00B10D90"/>
    <w:rsid w:val="00B1252B"/>
    <w:rsid w:val="00B214A9"/>
    <w:rsid w:val="00B263BD"/>
    <w:rsid w:val="00B277DF"/>
    <w:rsid w:val="00B61488"/>
    <w:rsid w:val="00B72E3E"/>
    <w:rsid w:val="00B754F8"/>
    <w:rsid w:val="00B75AD4"/>
    <w:rsid w:val="00B844ED"/>
    <w:rsid w:val="00B913D1"/>
    <w:rsid w:val="00BA4725"/>
    <w:rsid w:val="00BB0CE0"/>
    <w:rsid w:val="00BB793D"/>
    <w:rsid w:val="00BC4940"/>
    <w:rsid w:val="00BE6CFB"/>
    <w:rsid w:val="00BF1819"/>
    <w:rsid w:val="00C030E5"/>
    <w:rsid w:val="00C3179D"/>
    <w:rsid w:val="00C440C6"/>
    <w:rsid w:val="00C45475"/>
    <w:rsid w:val="00C46378"/>
    <w:rsid w:val="00C51ECD"/>
    <w:rsid w:val="00C6273F"/>
    <w:rsid w:val="00C71758"/>
    <w:rsid w:val="00C755B5"/>
    <w:rsid w:val="00C84261"/>
    <w:rsid w:val="00C942AD"/>
    <w:rsid w:val="00CC3D9F"/>
    <w:rsid w:val="00CC6CD9"/>
    <w:rsid w:val="00CD5C64"/>
    <w:rsid w:val="00CD7F56"/>
    <w:rsid w:val="00CE2C47"/>
    <w:rsid w:val="00CE518E"/>
    <w:rsid w:val="00CE633E"/>
    <w:rsid w:val="00CF3E2C"/>
    <w:rsid w:val="00D0577F"/>
    <w:rsid w:val="00D07B3C"/>
    <w:rsid w:val="00D10D46"/>
    <w:rsid w:val="00D10F69"/>
    <w:rsid w:val="00D13147"/>
    <w:rsid w:val="00D260F8"/>
    <w:rsid w:val="00D37CE1"/>
    <w:rsid w:val="00D4282B"/>
    <w:rsid w:val="00D4292D"/>
    <w:rsid w:val="00D4511D"/>
    <w:rsid w:val="00D85EAF"/>
    <w:rsid w:val="00D924F6"/>
    <w:rsid w:val="00D977CA"/>
    <w:rsid w:val="00DA410C"/>
    <w:rsid w:val="00DA56C5"/>
    <w:rsid w:val="00DA786E"/>
    <w:rsid w:val="00DB2A9F"/>
    <w:rsid w:val="00DB60FB"/>
    <w:rsid w:val="00DB67A0"/>
    <w:rsid w:val="00DC4592"/>
    <w:rsid w:val="00DC666A"/>
    <w:rsid w:val="00DD266D"/>
    <w:rsid w:val="00DF55AC"/>
    <w:rsid w:val="00DF5BBC"/>
    <w:rsid w:val="00DF7D0D"/>
    <w:rsid w:val="00E04331"/>
    <w:rsid w:val="00E13CD0"/>
    <w:rsid w:val="00E14E9E"/>
    <w:rsid w:val="00E17C2E"/>
    <w:rsid w:val="00E4371E"/>
    <w:rsid w:val="00E5033C"/>
    <w:rsid w:val="00E56F3C"/>
    <w:rsid w:val="00E60935"/>
    <w:rsid w:val="00E861F7"/>
    <w:rsid w:val="00EA076F"/>
    <w:rsid w:val="00EA2399"/>
    <w:rsid w:val="00EB6972"/>
    <w:rsid w:val="00EC0591"/>
    <w:rsid w:val="00EC5DC1"/>
    <w:rsid w:val="00ED7533"/>
    <w:rsid w:val="00EE00B5"/>
    <w:rsid w:val="00EE2A23"/>
    <w:rsid w:val="00EE34A5"/>
    <w:rsid w:val="00EF09A1"/>
    <w:rsid w:val="00EF5444"/>
    <w:rsid w:val="00EF6638"/>
    <w:rsid w:val="00F17BF5"/>
    <w:rsid w:val="00F2615A"/>
    <w:rsid w:val="00F36933"/>
    <w:rsid w:val="00F40E19"/>
    <w:rsid w:val="00F4423D"/>
    <w:rsid w:val="00F509AD"/>
    <w:rsid w:val="00F64588"/>
    <w:rsid w:val="00F71CC9"/>
    <w:rsid w:val="00F76D97"/>
    <w:rsid w:val="00F76E1B"/>
    <w:rsid w:val="00F91EED"/>
    <w:rsid w:val="00F92929"/>
    <w:rsid w:val="00F94B99"/>
    <w:rsid w:val="00FB20CD"/>
    <w:rsid w:val="00FB794E"/>
    <w:rsid w:val="00FD3C93"/>
    <w:rsid w:val="00FF1538"/>
    <w:rsid w:val="00FF6AE6"/>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B5F2B"/>
  <w15:chartTrackingRefBased/>
  <w15:docId w15:val="{9287FB8C-121C-46D6-80D1-3EF2BF70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9CF"/>
    <w:rPr>
      <w:rFonts w:ascii="Segoe UI" w:hAnsi="Segoe UI" w:cs="Segoe UI"/>
      <w:sz w:val="18"/>
      <w:szCs w:val="18"/>
    </w:rPr>
  </w:style>
  <w:style w:type="paragraph" w:styleId="Header">
    <w:name w:val="header"/>
    <w:basedOn w:val="Normal"/>
    <w:link w:val="HeaderChar"/>
    <w:uiPriority w:val="99"/>
    <w:unhideWhenUsed/>
    <w:rsid w:val="00707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07F"/>
  </w:style>
  <w:style w:type="paragraph" w:styleId="Footer">
    <w:name w:val="footer"/>
    <w:basedOn w:val="Normal"/>
    <w:link w:val="FooterChar"/>
    <w:uiPriority w:val="99"/>
    <w:unhideWhenUsed/>
    <w:rsid w:val="00707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07F"/>
  </w:style>
  <w:style w:type="paragraph" w:styleId="NoSpacing">
    <w:name w:val="No Spacing"/>
    <w:uiPriority w:val="1"/>
    <w:qFormat/>
    <w:rsid w:val="00011E07"/>
    <w:pPr>
      <w:spacing w:after="0" w:line="240" w:lineRule="auto"/>
    </w:pPr>
  </w:style>
  <w:style w:type="paragraph" w:styleId="ListParagraph">
    <w:name w:val="List Paragraph"/>
    <w:basedOn w:val="Normal"/>
    <w:uiPriority w:val="34"/>
    <w:qFormat/>
    <w:rsid w:val="00971B79"/>
    <w:pPr>
      <w:ind w:left="720"/>
      <w:contextualSpacing/>
    </w:pPr>
    <w:rPr>
      <w:rFonts w:eastAsiaTheme="minorEastAsia"/>
      <w:lang w:eastAsia="es-PR"/>
    </w:rPr>
  </w:style>
  <w:style w:type="character" w:styleId="PlaceholderText">
    <w:name w:val="Placeholder Text"/>
    <w:basedOn w:val="DefaultParagraphFont"/>
    <w:uiPriority w:val="99"/>
    <w:semiHidden/>
    <w:rsid w:val="00A343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9186">
      <w:bodyDiv w:val="1"/>
      <w:marLeft w:val="0"/>
      <w:marRight w:val="0"/>
      <w:marTop w:val="0"/>
      <w:marBottom w:val="0"/>
      <w:divBdr>
        <w:top w:val="none" w:sz="0" w:space="0" w:color="auto"/>
        <w:left w:val="none" w:sz="0" w:space="0" w:color="auto"/>
        <w:bottom w:val="none" w:sz="0" w:space="0" w:color="auto"/>
        <w:right w:val="none" w:sz="0" w:space="0" w:color="auto"/>
      </w:divBdr>
    </w:div>
    <w:div w:id="446320367">
      <w:bodyDiv w:val="1"/>
      <w:marLeft w:val="0"/>
      <w:marRight w:val="0"/>
      <w:marTop w:val="0"/>
      <w:marBottom w:val="0"/>
      <w:divBdr>
        <w:top w:val="none" w:sz="0" w:space="0" w:color="auto"/>
        <w:left w:val="none" w:sz="0" w:space="0" w:color="auto"/>
        <w:bottom w:val="none" w:sz="0" w:space="0" w:color="auto"/>
        <w:right w:val="none" w:sz="0" w:space="0" w:color="auto"/>
      </w:divBdr>
    </w:div>
    <w:div w:id="460274347">
      <w:bodyDiv w:val="1"/>
      <w:marLeft w:val="0"/>
      <w:marRight w:val="0"/>
      <w:marTop w:val="0"/>
      <w:marBottom w:val="0"/>
      <w:divBdr>
        <w:top w:val="none" w:sz="0" w:space="0" w:color="auto"/>
        <w:left w:val="none" w:sz="0" w:space="0" w:color="auto"/>
        <w:bottom w:val="none" w:sz="0" w:space="0" w:color="auto"/>
        <w:right w:val="none" w:sz="0" w:space="0" w:color="auto"/>
      </w:divBdr>
    </w:div>
    <w:div w:id="462192145">
      <w:bodyDiv w:val="1"/>
      <w:marLeft w:val="0"/>
      <w:marRight w:val="0"/>
      <w:marTop w:val="0"/>
      <w:marBottom w:val="0"/>
      <w:divBdr>
        <w:top w:val="none" w:sz="0" w:space="0" w:color="auto"/>
        <w:left w:val="none" w:sz="0" w:space="0" w:color="auto"/>
        <w:bottom w:val="none" w:sz="0" w:space="0" w:color="auto"/>
        <w:right w:val="none" w:sz="0" w:space="0" w:color="auto"/>
      </w:divBdr>
    </w:div>
    <w:div w:id="800266370">
      <w:bodyDiv w:val="1"/>
      <w:marLeft w:val="0"/>
      <w:marRight w:val="0"/>
      <w:marTop w:val="0"/>
      <w:marBottom w:val="0"/>
      <w:divBdr>
        <w:top w:val="none" w:sz="0" w:space="0" w:color="auto"/>
        <w:left w:val="none" w:sz="0" w:space="0" w:color="auto"/>
        <w:bottom w:val="none" w:sz="0" w:space="0" w:color="auto"/>
        <w:right w:val="none" w:sz="0" w:space="0" w:color="auto"/>
      </w:divBdr>
    </w:div>
    <w:div w:id="826242000">
      <w:bodyDiv w:val="1"/>
      <w:marLeft w:val="0"/>
      <w:marRight w:val="0"/>
      <w:marTop w:val="0"/>
      <w:marBottom w:val="0"/>
      <w:divBdr>
        <w:top w:val="none" w:sz="0" w:space="0" w:color="auto"/>
        <w:left w:val="none" w:sz="0" w:space="0" w:color="auto"/>
        <w:bottom w:val="none" w:sz="0" w:space="0" w:color="auto"/>
        <w:right w:val="none" w:sz="0" w:space="0" w:color="auto"/>
      </w:divBdr>
    </w:div>
    <w:div w:id="1028916813">
      <w:bodyDiv w:val="1"/>
      <w:marLeft w:val="0"/>
      <w:marRight w:val="0"/>
      <w:marTop w:val="0"/>
      <w:marBottom w:val="0"/>
      <w:divBdr>
        <w:top w:val="none" w:sz="0" w:space="0" w:color="auto"/>
        <w:left w:val="none" w:sz="0" w:space="0" w:color="auto"/>
        <w:bottom w:val="none" w:sz="0" w:space="0" w:color="auto"/>
        <w:right w:val="none" w:sz="0" w:space="0" w:color="auto"/>
      </w:divBdr>
    </w:div>
    <w:div w:id="1482849026">
      <w:bodyDiv w:val="1"/>
      <w:marLeft w:val="0"/>
      <w:marRight w:val="0"/>
      <w:marTop w:val="0"/>
      <w:marBottom w:val="0"/>
      <w:divBdr>
        <w:top w:val="none" w:sz="0" w:space="0" w:color="auto"/>
        <w:left w:val="none" w:sz="0" w:space="0" w:color="auto"/>
        <w:bottom w:val="none" w:sz="0" w:space="0" w:color="auto"/>
        <w:right w:val="none" w:sz="0" w:space="0" w:color="auto"/>
      </w:divBdr>
    </w:div>
    <w:div w:id="1609242166">
      <w:bodyDiv w:val="1"/>
      <w:marLeft w:val="0"/>
      <w:marRight w:val="0"/>
      <w:marTop w:val="0"/>
      <w:marBottom w:val="0"/>
      <w:divBdr>
        <w:top w:val="none" w:sz="0" w:space="0" w:color="auto"/>
        <w:left w:val="none" w:sz="0" w:space="0" w:color="auto"/>
        <w:bottom w:val="none" w:sz="0" w:space="0" w:color="auto"/>
        <w:right w:val="none" w:sz="0" w:space="0" w:color="auto"/>
      </w:divBdr>
    </w:div>
    <w:div w:id="1633366196">
      <w:bodyDiv w:val="1"/>
      <w:marLeft w:val="0"/>
      <w:marRight w:val="0"/>
      <w:marTop w:val="0"/>
      <w:marBottom w:val="0"/>
      <w:divBdr>
        <w:top w:val="none" w:sz="0" w:space="0" w:color="auto"/>
        <w:left w:val="none" w:sz="0" w:space="0" w:color="auto"/>
        <w:bottom w:val="none" w:sz="0" w:space="0" w:color="auto"/>
        <w:right w:val="none" w:sz="0" w:space="0" w:color="auto"/>
      </w:divBdr>
    </w:div>
    <w:div w:id="1789622622">
      <w:bodyDiv w:val="1"/>
      <w:marLeft w:val="0"/>
      <w:marRight w:val="0"/>
      <w:marTop w:val="0"/>
      <w:marBottom w:val="0"/>
      <w:divBdr>
        <w:top w:val="none" w:sz="0" w:space="0" w:color="auto"/>
        <w:left w:val="none" w:sz="0" w:space="0" w:color="auto"/>
        <w:bottom w:val="none" w:sz="0" w:space="0" w:color="auto"/>
        <w:right w:val="none" w:sz="0" w:space="0" w:color="auto"/>
      </w:divBdr>
    </w:div>
    <w:div w:id="186155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A714-D2D0-41A8-84EE-C08E607B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5004</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Juan Luis</cp:lastModifiedBy>
  <cp:revision>36</cp:revision>
  <cp:lastPrinted>2023-07-07T12:48:00Z</cp:lastPrinted>
  <dcterms:created xsi:type="dcterms:W3CDTF">2022-07-14T14:05:00Z</dcterms:created>
  <dcterms:modified xsi:type="dcterms:W3CDTF">2023-07-20T19:31:00Z</dcterms:modified>
</cp:coreProperties>
</file>